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397D" w14:textId="77777777" w:rsidR="00B46434" w:rsidRPr="00DE7128" w:rsidRDefault="00B46434" w:rsidP="00B46434">
      <w:pPr>
        <w:pStyle w:val="Title"/>
        <w:rPr>
          <w:rFonts w:ascii="Avenir LT Std 45 Book" w:hAnsi="Avenir LT Std 45 Book"/>
          <w:sz w:val="48"/>
          <w:szCs w:val="48"/>
        </w:rPr>
      </w:pPr>
      <w:r w:rsidRPr="00DE7128">
        <w:rPr>
          <w:rFonts w:ascii="Avenir LT Std 45 Book" w:hAnsi="Avenir LT Std 45 Book"/>
          <w:sz w:val="48"/>
          <w:szCs w:val="48"/>
        </w:rPr>
        <w:t>Homelessness Australia</w:t>
      </w:r>
    </w:p>
    <w:p w14:paraId="0BF12A7C" w14:textId="28D16493" w:rsidR="00B46434" w:rsidRPr="00DE7128" w:rsidRDefault="009A2B71" w:rsidP="00DE7128">
      <w:pPr>
        <w:pStyle w:val="Title"/>
        <w:spacing w:after="160"/>
        <w:rPr>
          <w:rFonts w:ascii="Avenir LT Std 45 Book" w:hAnsi="Avenir LT Std 45 Book"/>
          <w:sz w:val="48"/>
          <w:szCs w:val="48"/>
        </w:rPr>
      </w:pPr>
      <w:r>
        <w:rPr>
          <w:rFonts w:ascii="Avenir LT Std 45 Book" w:hAnsi="Avenir LT Std 45 Book"/>
          <w:sz w:val="48"/>
          <w:szCs w:val="48"/>
        </w:rPr>
        <w:t>Housing First</w:t>
      </w:r>
      <w:r w:rsidR="00B46434" w:rsidRPr="00DE7128">
        <w:rPr>
          <w:rFonts w:ascii="Avenir LT Std 45 Book" w:hAnsi="Avenir LT Std 45 Book"/>
          <w:sz w:val="48"/>
          <w:szCs w:val="48"/>
        </w:rPr>
        <w:t xml:space="preserve"> Training Project</w:t>
      </w:r>
    </w:p>
    <w:p w14:paraId="3DF781C2" w14:textId="0B780F2E" w:rsidR="00B46434" w:rsidRPr="00DE7128" w:rsidRDefault="00B46434" w:rsidP="00DE7128">
      <w:pPr>
        <w:pStyle w:val="Heading2"/>
      </w:pPr>
      <w:r w:rsidRPr="00DE7128">
        <w:t>Expression of Interest</w:t>
      </w:r>
      <w:r w:rsidR="004D6BB2">
        <w:t xml:space="preserve"> – Round Two</w:t>
      </w:r>
    </w:p>
    <w:p w14:paraId="5B39B77B" w14:textId="77777777" w:rsidR="00B46434" w:rsidRPr="00B23080" w:rsidRDefault="00B46434" w:rsidP="00B46434"/>
    <w:p w14:paraId="5040D8E0" w14:textId="77777777" w:rsidR="00B46434" w:rsidRDefault="00B46434" w:rsidP="00B46434">
      <w:pPr>
        <w:pStyle w:val="Heading1"/>
        <w:spacing w:after="240"/>
        <w:ind w:left="357" w:hanging="357"/>
      </w:pPr>
      <w:r>
        <w:t>Summary</w:t>
      </w:r>
    </w:p>
    <w:p w14:paraId="62CCF87E" w14:textId="046EE118" w:rsidR="00B46434" w:rsidRPr="00DA4630" w:rsidRDefault="00841763" w:rsidP="00827EF5">
      <w:pPr>
        <w:spacing w:after="240"/>
      </w:pPr>
      <w:r>
        <w:t xml:space="preserve">Homelessness Australia </w:t>
      </w:r>
      <w:r w:rsidR="00B46434">
        <w:t xml:space="preserve">is seeking expressions of interest from </w:t>
      </w:r>
      <w:r w:rsidR="009B3A2E">
        <w:t>advanced homelessness</w:t>
      </w:r>
      <w:r w:rsidR="00B46434">
        <w:t xml:space="preserve"> practitioners to </w:t>
      </w:r>
      <w:r w:rsidR="00283E75">
        <w:t xml:space="preserve">become </w:t>
      </w:r>
      <w:r w:rsidR="00614788">
        <w:t xml:space="preserve">active </w:t>
      </w:r>
      <w:r w:rsidR="009A2B71">
        <w:t>Housing First</w:t>
      </w:r>
      <w:r w:rsidR="00614788">
        <w:t xml:space="preserve"> trainers</w:t>
      </w:r>
      <w:r w:rsidR="00554F9C">
        <w:t xml:space="preserve"> across Australia</w:t>
      </w:r>
      <w:r w:rsidR="00283E75">
        <w:t>. Th</w:t>
      </w:r>
      <w:r w:rsidR="00554F9C">
        <w:t>is train the trainer</w:t>
      </w:r>
      <w:r w:rsidR="00283E75">
        <w:t xml:space="preserve"> program will be led by internationally trained </w:t>
      </w:r>
      <w:r w:rsidR="009A2B71">
        <w:t>Housing First</w:t>
      </w:r>
      <w:r w:rsidR="00283E75">
        <w:t xml:space="preserve"> practice leaders. </w:t>
      </w:r>
    </w:p>
    <w:p w14:paraId="6C65E1EC" w14:textId="77777777" w:rsidR="00B46434" w:rsidRPr="001E5EEF" w:rsidRDefault="00B46434" w:rsidP="00B46434">
      <w:pPr>
        <w:pStyle w:val="Heading1"/>
        <w:spacing w:after="240"/>
        <w:ind w:left="357" w:hanging="357"/>
      </w:pPr>
      <w:r>
        <w:t>The Project</w:t>
      </w:r>
    </w:p>
    <w:p w14:paraId="1B990702" w14:textId="43E1A277" w:rsidR="00B46434" w:rsidRDefault="00B46434" w:rsidP="00B46434">
      <w:pPr>
        <w:pStyle w:val="NoSpacing"/>
      </w:pPr>
      <w:r w:rsidRPr="00837962">
        <w:t xml:space="preserve">There is strong international evidence that </w:t>
      </w:r>
      <w:r w:rsidR="009A2B71">
        <w:t>Housing First</w:t>
      </w:r>
      <w:r w:rsidRPr="00837962">
        <w:t xml:space="preserve"> </w:t>
      </w:r>
      <w:r>
        <w:t>programs end</w:t>
      </w:r>
      <w:r w:rsidRPr="00837962">
        <w:t xml:space="preserve"> homelessness for most people </w:t>
      </w:r>
      <w:r w:rsidR="00836E13">
        <w:t>with</w:t>
      </w:r>
      <w:r w:rsidRPr="00837962">
        <w:t xml:space="preserve"> complex needs</w:t>
      </w:r>
      <w:r>
        <w:t xml:space="preserve">. Council to Homeless Persons (CHP) in Victoria </w:t>
      </w:r>
      <w:r w:rsidR="00836E13">
        <w:t xml:space="preserve">is </w:t>
      </w:r>
      <w:r>
        <w:t>support</w:t>
      </w:r>
      <w:r w:rsidR="00836E13">
        <w:t>ing</w:t>
      </w:r>
      <w:r>
        <w:t xml:space="preserve"> Homelessness Australia to work with the </w:t>
      </w:r>
      <w:r w:rsidR="009A2B71">
        <w:t xml:space="preserve">Housing First </w:t>
      </w:r>
      <w:r>
        <w:t xml:space="preserve">Europe Hub on a project to develop and roll out </w:t>
      </w:r>
      <w:r w:rsidR="009A2B71">
        <w:t xml:space="preserve">Housing First </w:t>
      </w:r>
      <w:r>
        <w:t>training across Australia.</w:t>
      </w:r>
      <w:r w:rsidRPr="00EA6A97">
        <w:t xml:space="preserve"> </w:t>
      </w:r>
      <w:r>
        <w:t>This project is funded by the Melbourne based Lord Mayor’s Charitable Foundation (LMCF)</w:t>
      </w:r>
      <w:r w:rsidR="00B05A8D">
        <w:t>.</w:t>
      </w:r>
      <w:r w:rsidR="00EA16D1">
        <w:t xml:space="preserve"> </w:t>
      </w:r>
    </w:p>
    <w:p w14:paraId="58AE9D55" w14:textId="77777777" w:rsidR="00B46434" w:rsidRDefault="00B46434" w:rsidP="00B46434">
      <w:pPr>
        <w:pStyle w:val="NoSpacing"/>
      </w:pPr>
    </w:p>
    <w:p w14:paraId="3DD6BC44" w14:textId="7E7B1E1C" w:rsidR="00B46434" w:rsidRDefault="00B46434" w:rsidP="00827EF5">
      <w:pPr>
        <w:pStyle w:val="NoSpacing"/>
        <w:spacing w:after="240"/>
      </w:pPr>
      <w:r>
        <w:t xml:space="preserve">The project will result in </w:t>
      </w:r>
      <w:r w:rsidR="009A2B71">
        <w:t>approximately</w:t>
      </w:r>
      <w:r>
        <w:t xml:space="preserve"> 30 specialised trainers in Australia </w:t>
      </w:r>
      <w:r w:rsidR="00086D4F">
        <w:t xml:space="preserve">delivering </w:t>
      </w:r>
      <w:r w:rsidR="00086D4F" w:rsidRPr="009A2B71">
        <w:t>Housing</w:t>
      </w:r>
      <w:r w:rsidR="009A2B71">
        <w:t xml:space="preserve"> First </w:t>
      </w:r>
      <w:r>
        <w:t xml:space="preserve">capacity building within the Specialist Homelessness Sector and beyond. The trainers </w:t>
      </w:r>
      <w:r w:rsidRPr="009A6854">
        <w:t>will support advocacy</w:t>
      </w:r>
      <w:r>
        <w:t xml:space="preserve"> for the expansion </w:t>
      </w:r>
      <w:r w:rsidR="00086D4F">
        <w:t xml:space="preserve">of </w:t>
      </w:r>
      <w:r w:rsidR="00086D4F" w:rsidRPr="009A2B71">
        <w:t>Housing</w:t>
      </w:r>
      <w:r w:rsidR="009A2B71">
        <w:t xml:space="preserve"> First </w:t>
      </w:r>
      <w:r>
        <w:t xml:space="preserve">programs and </w:t>
      </w:r>
      <w:r w:rsidRPr="000A787C">
        <w:t xml:space="preserve">expand </w:t>
      </w:r>
      <w:r>
        <w:t xml:space="preserve">our sector’s </w:t>
      </w:r>
      <w:r w:rsidRPr="000A787C">
        <w:t>capability in deliver</w:t>
      </w:r>
      <w:r>
        <w:t>ing</w:t>
      </w:r>
      <w:r w:rsidRPr="000A787C">
        <w:t xml:space="preserve"> </w:t>
      </w:r>
      <w:r w:rsidR="009A2B71">
        <w:t>Housing First</w:t>
      </w:r>
      <w:r w:rsidRPr="000A787C">
        <w:t xml:space="preserve"> </w:t>
      </w:r>
      <w:r>
        <w:t xml:space="preserve">programs. </w:t>
      </w:r>
      <w:r w:rsidRPr="000A787C">
        <w:t>T</w:t>
      </w:r>
      <w:r>
        <w:t xml:space="preserve">he project </w:t>
      </w:r>
      <w:r w:rsidR="004D6BB2">
        <w:t>has created</w:t>
      </w:r>
      <w:r>
        <w:t xml:space="preserve"> a </w:t>
      </w:r>
      <w:r w:rsidR="009A2B71">
        <w:t>Housing First</w:t>
      </w:r>
      <w:r>
        <w:t xml:space="preserve"> Australia Community of Practice (CoP). The CoP will provide a</w:t>
      </w:r>
      <w:r w:rsidR="009A340F">
        <w:t>n ongoing</w:t>
      </w:r>
      <w:r>
        <w:t xml:space="preserve"> platform to share ideas, support implementation, develop practice and embed </w:t>
      </w:r>
      <w:r w:rsidR="009A2B71">
        <w:t>Housing First</w:t>
      </w:r>
      <w:r>
        <w:t xml:space="preserve"> as an evidence-based response to people </w:t>
      </w:r>
      <w:r w:rsidR="00BC284D">
        <w:t xml:space="preserve">without a home </w:t>
      </w:r>
      <w:r>
        <w:t>who have complex needs.</w:t>
      </w:r>
    </w:p>
    <w:p w14:paraId="7201563D" w14:textId="0D52143E" w:rsidR="00B46434" w:rsidRPr="00DE7128" w:rsidRDefault="009A2B71" w:rsidP="00B46434">
      <w:pPr>
        <w:pStyle w:val="Heading1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Housing First</w:t>
      </w:r>
      <w:r w:rsidR="00B46434" w:rsidRPr="00DE7128">
        <w:rPr>
          <w:rFonts w:ascii="Avenir LT Std 45 Book" w:hAnsi="Avenir LT Std 45 Book"/>
        </w:rPr>
        <w:t xml:space="preserve"> Europe Hub</w:t>
      </w:r>
    </w:p>
    <w:p w14:paraId="385664B0" w14:textId="77777777" w:rsidR="00B46434" w:rsidRDefault="00B46434" w:rsidP="00B46434">
      <w:pPr>
        <w:pStyle w:val="NoSpacing"/>
      </w:pPr>
    </w:p>
    <w:p w14:paraId="65617799" w14:textId="1133772C" w:rsidR="00B46434" w:rsidRDefault="00B46434" w:rsidP="00B46434">
      <w:pPr>
        <w:pStyle w:val="NoSpacing"/>
      </w:pPr>
      <w:r>
        <w:t xml:space="preserve">In </w:t>
      </w:r>
      <w:r w:rsidR="00BC284D">
        <w:t xml:space="preserve">support </w:t>
      </w:r>
      <w:r>
        <w:t xml:space="preserve">of international best practice, Homelessness Australia has </w:t>
      </w:r>
      <w:r w:rsidR="00BC284D">
        <w:t>been accepted as</w:t>
      </w:r>
      <w:r>
        <w:t xml:space="preserve"> an Associate Member of the </w:t>
      </w:r>
      <w:r w:rsidR="009A2B71">
        <w:t>Housing First</w:t>
      </w:r>
      <w:r>
        <w:t xml:space="preserve"> Europe Hub (the Hub). The Hub has the strategic aim of promoting and supporting the </w:t>
      </w:r>
      <w:r w:rsidRPr="000A787C">
        <w:t xml:space="preserve">implementation of </w:t>
      </w:r>
      <w:r w:rsidR="009A2B71">
        <w:t>Housing First</w:t>
      </w:r>
      <w:r w:rsidRPr="000A787C">
        <w:t xml:space="preserve"> in Europe and beyond. </w:t>
      </w:r>
      <w:r>
        <w:t xml:space="preserve">It acts as a repository for </w:t>
      </w:r>
      <w:r w:rsidR="009A2B71">
        <w:t>Housing First</w:t>
      </w:r>
      <w:r>
        <w:t xml:space="preserve"> research; supports practice through the </w:t>
      </w:r>
      <w:r w:rsidR="009A2B71">
        <w:t>Housing First</w:t>
      </w:r>
      <w:r>
        <w:t xml:space="preserve"> Europe Guide and </w:t>
      </w:r>
      <w:r w:rsidR="009A2B71">
        <w:t>Housing First</w:t>
      </w:r>
      <w:r>
        <w:t xml:space="preserve"> training; and develops resources to assist partners to advocate for </w:t>
      </w:r>
      <w:r w:rsidR="009A2B71">
        <w:t>Housing First</w:t>
      </w:r>
      <w:r>
        <w:t>.  The Hub is an</w:t>
      </w:r>
      <w:r w:rsidRPr="000A787C">
        <w:t xml:space="preserve"> activity of the European Federation of</w:t>
      </w:r>
      <w:r>
        <w:t xml:space="preserve"> </w:t>
      </w:r>
      <w:r w:rsidRPr="000A787C">
        <w:t>National Organisations working with the Homeless (FEANTSA)</w:t>
      </w:r>
      <w:r>
        <w:t xml:space="preserve"> and is administered by the Y-Foundation in Finland. </w:t>
      </w:r>
    </w:p>
    <w:p w14:paraId="6736033E" w14:textId="77777777" w:rsidR="00B46434" w:rsidRDefault="00B46434" w:rsidP="00B46434">
      <w:pPr>
        <w:pStyle w:val="NoSpacing"/>
      </w:pPr>
    </w:p>
    <w:p w14:paraId="3F6B19F1" w14:textId="5256E376" w:rsidR="00DD4F6B" w:rsidRDefault="00B46434" w:rsidP="00B46434">
      <w:pPr>
        <w:pStyle w:val="NoSpacing"/>
      </w:pPr>
      <w:r>
        <w:t>In 2019 four experienced</w:t>
      </w:r>
      <w:r w:rsidR="00050C7B">
        <w:t xml:space="preserve"> Australian</w:t>
      </w:r>
      <w:r>
        <w:t xml:space="preserve"> </w:t>
      </w:r>
      <w:r w:rsidR="009A2B71">
        <w:t>Housing First</w:t>
      </w:r>
      <w:r>
        <w:t xml:space="preserve"> practice leaders travelled to Europe to undertake specialised </w:t>
      </w:r>
      <w:r w:rsidR="009A2B71">
        <w:t>Housing First</w:t>
      </w:r>
      <w:r>
        <w:t xml:space="preserve"> training and skills development with the Hub. </w:t>
      </w:r>
      <w:r w:rsidR="00B05A8D">
        <w:t xml:space="preserve">In addition to the support from LMCF, in-kind support for these practitioners to participate, is being provided by Homelessness NSW, Launch Housing in Victoria, Micah Projects in </w:t>
      </w:r>
      <w:proofErr w:type="gramStart"/>
      <w:r w:rsidR="00B05A8D">
        <w:t>Queensland</w:t>
      </w:r>
      <w:proofErr w:type="gramEnd"/>
      <w:r w:rsidR="00B05A8D">
        <w:t xml:space="preserve"> and </w:t>
      </w:r>
      <w:proofErr w:type="spellStart"/>
      <w:r w:rsidR="004C053C">
        <w:t>Ruah</w:t>
      </w:r>
      <w:proofErr w:type="spellEnd"/>
      <w:r w:rsidR="004C053C">
        <w:t xml:space="preserve"> Community Services </w:t>
      </w:r>
      <w:r w:rsidR="00B05A8D">
        <w:t xml:space="preserve">in Western Australia.  </w:t>
      </w:r>
      <w:r>
        <w:t xml:space="preserve">These experienced practitioners have now completed this specialised training and </w:t>
      </w:r>
      <w:r w:rsidR="004C053C">
        <w:t>have designed and delivered the first round of the</w:t>
      </w:r>
      <w:r>
        <w:t xml:space="preserve"> </w:t>
      </w:r>
      <w:r w:rsidR="009A2B71">
        <w:t>Housing First</w:t>
      </w:r>
      <w:r>
        <w:t xml:space="preserve"> train the trainer program to </w:t>
      </w:r>
      <w:r w:rsidR="009A2B71">
        <w:t>Housing First</w:t>
      </w:r>
      <w:r>
        <w:t xml:space="preserve"> practitioners in Australia. </w:t>
      </w:r>
    </w:p>
    <w:p w14:paraId="7D3F1360" w14:textId="77777777" w:rsidR="00DD4F6B" w:rsidRDefault="00DD4F6B">
      <w:r>
        <w:br w:type="page"/>
      </w:r>
    </w:p>
    <w:p w14:paraId="37CA226C" w14:textId="2901B49D" w:rsidR="00B46434" w:rsidRPr="00DE7128" w:rsidRDefault="009A2B71" w:rsidP="00B46434">
      <w:pPr>
        <w:pStyle w:val="Heading1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lastRenderedPageBreak/>
        <w:t>Housing First</w:t>
      </w:r>
      <w:r w:rsidR="00B46434" w:rsidRPr="00DE7128">
        <w:rPr>
          <w:rFonts w:ascii="Avenir LT Std 45 Book" w:hAnsi="Avenir LT Std 45 Book"/>
        </w:rPr>
        <w:t xml:space="preserve"> train the trainer program</w:t>
      </w:r>
    </w:p>
    <w:p w14:paraId="60974A1F" w14:textId="77777777" w:rsidR="00B46434" w:rsidRPr="00523B22" w:rsidRDefault="00B46434" w:rsidP="00DE7128">
      <w:pPr>
        <w:pStyle w:val="Heading2"/>
      </w:pPr>
      <w:r w:rsidRPr="00523B22">
        <w:t>Aim</w:t>
      </w:r>
    </w:p>
    <w:p w14:paraId="496BA033" w14:textId="1B5BB405" w:rsidR="00B46434" w:rsidRDefault="00B46434" w:rsidP="00827EF5">
      <w:pPr>
        <w:spacing w:after="240"/>
      </w:pPr>
      <w:r>
        <w:t xml:space="preserve">The </w:t>
      </w:r>
      <w:r w:rsidR="009A2B71">
        <w:t>Housing First</w:t>
      </w:r>
      <w:r>
        <w:t xml:space="preserve"> train the trainer program aims to p</w:t>
      </w:r>
      <w:r w:rsidRPr="001E5EEF">
        <w:t xml:space="preserve">rovide quality training </w:t>
      </w:r>
      <w:r>
        <w:t>i</w:t>
      </w:r>
      <w:r w:rsidRPr="001E5EEF">
        <w:t xml:space="preserve">n </w:t>
      </w:r>
      <w:r>
        <w:t xml:space="preserve">the </w:t>
      </w:r>
      <w:r w:rsidRPr="001E5EEF">
        <w:t>skills and metho</w:t>
      </w:r>
      <w:r>
        <w:t>dologies required to</w:t>
      </w:r>
      <w:r w:rsidR="004D6BB2">
        <w:t xml:space="preserve"> develop and</w:t>
      </w:r>
      <w:r>
        <w:t xml:space="preserve"> deliver </w:t>
      </w:r>
      <w:r w:rsidR="009A2B71">
        <w:t>Housing First</w:t>
      </w:r>
      <w:r w:rsidR="00DD4F6B">
        <w:t xml:space="preserve"> training on-line and in person</w:t>
      </w:r>
      <w:r w:rsidR="004D6BB2">
        <w:t>,</w:t>
      </w:r>
      <w:r w:rsidR="00DD4F6B">
        <w:t xml:space="preserve"> </w:t>
      </w:r>
      <w:r w:rsidR="00BC284D">
        <w:t xml:space="preserve">as well as supporting </w:t>
      </w:r>
      <w:r w:rsidRPr="001E5EEF">
        <w:t xml:space="preserve">trainers </w:t>
      </w:r>
      <w:r w:rsidR="00BC284D">
        <w:t xml:space="preserve">to </w:t>
      </w:r>
      <w:r w:rsidRPr="001E5EEF">
        <w:t xml:space="preserve">maintain their skills and </w:t>
      </w:r>
      <w:r w:rsidR="004D6BB2" w:rsidRPr="001E5EEF">
        <w:t>knowledge.</w:t>
      </w:r>
      <w:r w:rsidR="004B4065">
        <w:t xml:space="preserve"> </w:t>
      </w:r>
    </w:p>
    <w:p w14:paraId="40EDAF73" w14:textId="77777777" w:rsidR="00B46434" w:rsidRPr="001E5EEF" w:rsidRDefault="00B46434" w:rsidP="00DE7128">
      <w:pPr>
        <w:pStyle w:val="Heading2"/>
      </w:pPr>
      <w:r>
        <w:t>Content</w:t>
      </w:r>
    </w:p>
    <w:p w14:paraId="7970B055" w14:textId="3A08B6EB" w:rsidR="00B46434" w:rsidRDefault="00B46434" w:rsidP="00B46434">
      <w:r>
        <w:t xml:space="preserve">The </w:t>
      </w:r>
      <w:r w:rsidR="009A2B71">
        <w:t>Housing First</w:t>
      </w:r>
      <w:r>
        <w:t xml:space="preserve"> train the trainer course is underpinned by </w:t>
      </w:r>
      <w:r w:rsidR="00BC284D">
        <w:t xml:space="preserve">the </w:t>
      </w:r>
      <w:r>
        <w:t xml:space="preserve">Australian </w:t>
      </w:r>
      <w:r w:rsidR="009A2B71">
        <w:t>Housing First</w:t>
      </w:r>
      <w:r>
        <w:t xml:space="preserve"> principles and structured around the Homelessness Australia </w:t>
      </w:r>
      <w:r w:rsidR="009A2B71">
        <w:t>Housing First</w:t>
      </w:r>
      <w:r>
        <w:t xml:space="preserve"> train the trainer guide:</w:t>
      </w:r>
    </w:p>
    <w:p w14:paraId="732999BF" w14:textId="7B5E2D55" w:rsidR="00B46434" w:rsidRDefault="009A2B71" w:rsidP="00B46434">
      <w:pPr>
        <w:pStyle w:val="ListParagraph"/>
        <w:numPr>
          <w:ilvl w:val="0"/>
          <w:numId w:val="3"/>
        </w:numPr>
      </w:pPr>
      <w:r>
        <w:t>Housing First</w:t>
      </w:r>
      <w:r w:rsidR="002A1B38">
        <w:t xml:space="preserve"> introduction</w:t>
      </w:r>
    </w:p>
    <w:p w14:paraId="1DFC31BF" w14:textId="66FE1F85" w:rsidR="00B46434" w:rsidRDefault="002A1B38" w:rsidP="00B46434">
      <w:pPr>
        <w:pStyle w:val="ListParagraph"/>
        <w:numPr>
          <w:ilvl w:val="0"/>
          <w:numId w:val="3"/>
        </w:numPr>
      </w:pPr>
      <w:r>
        <w:t xml:space="preserve">Australian </w:t>
      </w:r>
      <w:r w:rsidR="009A2B71">
        <w:t>Housing First</w:t>
      </w:r>
      <w:r>
        <w:t xml:space="preserve"> </w:t>
      </w:r>
      <w:r w:rsidR="00B46434">
        <w:t xml:space="preserve">principles </w:t>
      </w:r>
    </w:p>
    <w:p w14:paraId="6F0D1B84" w14:textId="3E0C2515" w:rsidR="002A1B38" w:rsidRDefault="002A1B38" w:rsidP="00B46434">
      <w:pPr>
        <w:pStyle w:val="ListParagraph"/>
        <w:numPr>
          <w:ilvl w:val="0"/>
          <w:numId w:val="3"/>
        </w:numPr>
      </w:pPr>
      <w:r>
        <w:t xml:space="preserve">Barriers to delivering </w:t>
      </w:r>
      <w:r w:rsidR="009A2B71">
        <w:t>Housing First</w:t>
      </w:r>
      <w:r>
        <w:t xml:space="preserve"> effectively</w:t>
      </w:r>
    </w:p>
    <w:p w14:paraId="64E57A75" w14:textId="72F76274" w:rsidR="00B46434" w:rsidRDefault="002A1B38" w:rsidP="00B46434">
      <w:pPr>
        <w:pStyle w:val="ListParagraph"/>
        <w:numPr>
          <w:ilvl w:val="0"/>
          <w:numId w:val="3"/>
        </w:numPr>
      </w:pPr>
      <w:r>
        <w:t xml:space="preserve">Delivering </w:t>
      </w:r>
      <w:r w:rsidR="009A2B71">
        <w:t>Housing First</w:t>
      </w:r>
      <w:r>
        <w:t xml:space="preserve"> training to different audiences including managers, housing providers and youth services</w:t>
      </w:r>
    </w:p>
    <w:p w14:paraId="5297BCBC" w14:textId="77777777" w:rsidR="00B46434" w:rsidRDefault="002A1B38" w:rsidP="00B46434">
      <w:pPr>
        <w:pStyle w:val="ListParagraph"/>
        <w:numPr>
          <w:ilvl w:val="0"/>
          <w:numId w:val="3"/>
        </w:numPr>
      </w:pPr>
      <w:r>
        <w:t>Training theory</w:t>
      </w:r>
    </w:p>
    <w:p w14:paraId="6457847A" w14:textId="1788F574" w:rsidR="004D6BB2" w:rsidRDefault="009A2B71" w:rsidP="00DE7128">
      <w:pPr>
        <w:pStyle w:val="ListParagraph"/>
        <w:numPr>
          <w:ilvl w:val="0"/>
          <w:numId w:val="3"/>
        </w:numPr>
      </w:pPr>
      <w:r>
        <w:t>Housing First</w:t>
      </w:r>
      <w:r w:rsidR="002A1B38">
        <w:t xml:space="preserve"> practice, including </w:t>
      </w:r>
      <w:r w:rsidR="00BC284D">
        <w:t>r</w:t>
      </w:r>
      <w:r w:rsidR="002A1B38">
        <w:t>ecovery orientation, harm reduction and trauma informed</w:t>
      </w:r>
      <w:r w:rsidR="003C7BB3">
        <w:t xml:space="preserve"> practice</w:t>
      </w:r>
      <w:r w:rsidR="004D6BB2">
        <w:t>.</w:t>
      </w:r>
    </w:p>
    <w:p w14:paraId="751C2BDE" w14:textId="76DF01DD" w:rsidR="00B46434" w:rsidRDefault="00B46434" w:rsidP="004D6BB2">
      <w:pPr>
        <w:pStyle w:val="Heading2"/>
      </w:pPr>
      <w:r>
        <w:t>Method</w:t>
      </w:r>
    </w:p>
    <w:p w14:paraId="54CBCFFE" w14:textId="46EF37C5" w:rsidR="00B46434" w:rsidRDefault="00B46434" w:rsidP="00B46434">
      <w:r>
        <w:t xml:space="preserve">The course </w:t>
      </w:r>
      <w:r w:rsidR="00BC284D">
        <w:t>will be conducted</w:t>
      </w:r>
      <w:r>
        <w:t xml:space="preserve"> </w:t>
      </w:r>
      <w:r w:rsidR="00B2216F">
        <w:t xml:space="preserve">online and will be </w:t>
      </w:r>
      <w:r>
        <w:t>delivered through a series of:</w:t>
      </w:r>
    </w:p>
    <w:p w14:paraId="29F7364A" w14:textId="623B61AC" w:rsidR="00B46434" w:rsidRDefault="00B46434" w:rsidP="00B46434">
      <w:pPr>
        <w:pStyle w:val="ListParagraph"/>
      </w:pPr>
      <w:r>
        <w:t>Workshops including</w:t>
      </w:r>
      <w:r w:rsidRPr="00523B22">
        <w:t xml:space="preserve"> developing training outlines and activities</w:t>
      </w:r>
      <w:r w:rsidR="00A16300">
        <w:t>.</w:t>
      </w:r>
    </w:p>
    <w:p w14:paraId="0BEA87C2" w14:textId="1B1EECE9" w:rsidR="00B46434" w:rsidRPr="00523B22" w:rsidRDefault="00B46434" w:rsidP="00B46434">
      <w:pPr>
        <w:pStyle w:val="ListParagraph"/>
      </w:pPr>
      <w:r>
        <w:t>Pre and post workshop learning activities</w:t>
      </w:r>
      <w:r w:rsidR="00A16300">
        <w:t>.</w:t>
      </w:r>
    </w:p>
    <w:p w14:paraId="3F66CCE8" w14:textId="77777777" w:rsidR="00B46434" w:rsidRDefault="00B46434" w:rsidP="00827EF5">
      <w:pPr>
        <w:pStyle w:val="ListParagraph"/>
        <w:spacing w:after="240"/>
        <w:ind w:left="1434" w:hanging="357"/>
      </w:pPr>
      <w:r w:rsidRPr="00523B22">
        <w:t xml:space="preserve">Showcases </w:t>
      </w:r>
      <w:r>
        <w:t xml:space="preserve">including </w:t>
      </w:r>
      <w:r w:rsidRPr="00523B22">
        <w:t>sharing training activities.</w:t>
      </w:r>
    </w:p>
    <w:p w14:paraId="6D046A5B" w14:textId="273B55B5" w:rsidR="00B46434" w:rsidRPr="00DE7128" w:rsidRDefault="00B46434" w:rsidP="00DE7128">
      <w:pPr>
        <w:pStyle w:val="Heading2"/>
      </w:pPr>
      <w:r w:rsidRPr="00DE7128">
        <w:t>Time</w:t>
      </w:r>
      <w:r w:rsidR="00C840EC">
        <w:t>line</w:t>
      </w:r>
    </w:p>
    <w:p w14:paraId="5D71056A" w14:textId="553795FB" w:rsidR="00B46434" w:rsidRDefault="00B46434" w:rsidP="00827EF5">
      <w:pPr>
        <w:spacing w:after="240"/>
      </w:pPr>
      <w:r>
        <w:t xml:space="preserve">The </w:t>
      </w:r>
      <w:r w:rsidR="004E3071">
        <w:t xml:space="preserve">train the trainer </w:t>
      </w:r>
      <w:r>
        <w:t xml:space="preserve">course </w:t>
      </w:r>
      <w:r w:rsidR="007C5E1E">
        <w:t>is</w:t>
      </w:r>
      <w:r w:rsidR="004E3071">
        <w:t xml:space="preserve"> </w:t>
      </w:r>
      <w:r>
        <w:t>delivered</w:t>
      </w:r>
      <w:r w:rsidR="004E3071">
        <w:t xml:space="preserve"> in two rounds to</w:t>
      </w:r>
      <w:r>
        <w:t xml:space="preserve"> </w:t>
      </w:r>
      <w:r w:rsidR="00BC284D">
        <w:t xml:space="preserve">groups </w:t>
      </w:r>
      <w:r>
        <w:t>of</w:t>
      </w:r>
      <w:r w:rsidR="002C02DA">
        <w:t xml:space="preserve"> approximately</w:t>
      </w:r>
      <w:r>
        <w:t xml:space="preserve"> 15 participants</w:t>
      </w:r>
      <w:r w:rsidR="004E3071">
        <w:t xml:space="preserve">. </w:t>
      </w:r>
      <w:r w:rsidR="00D541D6">
        <w:t>Each training round is delivered</w:t>
      </w:r>
      <w:r>
        <w:t xml:space="preserve"> a day a week across six weeks. Round one </w:t>
      </w:r>
      <w:proofErr w:type="gramStart"/>
      <w:r w:rsidR="004E3071">
        <w:t>participants</w:t>
      </w:r>
      <w:proofErr w:type="gramEnd"/>
      <w:r w:rsidR="007C5E1E">
        <w:t xml:space="preserve"> </w:t>
      </w:r>
      <w:r w:rsidR="004E3071">
        <w:t xml:space="preserve">completed training in June </w:t>
      </w:r>
      <w:r>
        <w:t xml:space="preserve">2021 and </w:t>
      </w:r>
      <w:r w:rsidRPr="00A82020">
        <w:rPr>
          <w:b/>
          <w:bCs/>
        </w:rPr>
        <w:t xml:space="preserve">round two participants </w:t>
      </w:r>
      <w:r w:rsidR="004C053C">
        <w:rPr>
          <w:b/>
          <w:bCs/>
        </w:rPr>
        <w:t xml:space="preserve">will </w:t>
      </w:r>
      <w:r w:rsidR="007C5E1E">
        <w:rPr>
          <w:b/>
          <w:bCs/>
        </w:rPr>
        <w:t xml:space="preserve">undertake training </w:t>
      </w:r>
      <w:r w:rsidRPr="00A82020">
        <w:rPr>
          <w:b/>
          <w:bCs/>
        </w:rPr>
        <w:t>in October/November 2021</w:t>
      </w:r>
      <w:r>
        <w:t>.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38"/>
        <w:gridCol w:w="2178"/>
      </w:tblGrid>
      <w:tr w:rsidR="00D541D6" w:rsidRPr="000B0416" w14:paraId="56ABD075" w14:textId="77777777" w:rsidTr="00D541D6">
        <w:trPr>
          <w:trHeight w:val="263"/>
        </w:trPr>
        <w:tc>
          <w:tcPr>
            <w:tcW w:w="5000" w:type="pct"/>
            <w:gridSpan w:val="2"/>
          </w:tcPr>
          <w:p w14:paraId="586C880A" w14:textId="0F09A9D5" w:rsidR="00D541D6" w:rsidRPr="00FE4DA0" w:rsidRDefault="00D541D6" w:rsidP="00D541D6">
            <w:pPr>
              <w:pStyle w:val="normalthesansoffice11pt"/>
              <w:jc w:val="center"/>
              <w:rPr>
                <w:rFonts w:ascii="Avenir LT Std 45 Book" w:hAnsi="Avenir LT Std 45 Book" w:cs="Calibri"/>
                <w:b/>
                <w:bCs/>
              </w:rPr>
            </w:pPr>
            <w:r>
              <w:rPr>
                <w:rFonts w:ascii="Avenir LT Std 45 Book" w:hAnsi="Avenir LT Std 45 Book" w:cs="Calibri"/>
                <w:b/>
              </w:rPr>
              <w:t xml:space="preserve">Train the Trainer - </w:t>
            </w:r>
            <w:r w:rsidRPr="00D541D6">
              <w:rPr>
                <w:rFonts w:ascii="Avenir LT Std 45 Book" w:hAnsi="Avenir LT Std 45 Book" w:cs="Calibri"/>
                <w:b/>
              </w:rPr>
              <w:t>Round Two</w:t>
            </w:r>
          </w:p>
        </w:tc>
      </w:tr>
      <w:tr w:rsidR="00B46434" w:rsidRPr="000B0416" w14:paraId="0724C3FC" w14:textId="77777777" w:rsidTr="004E3071">
        <w:trPr>
          <w:trHeight w:val="263"/>
        </w:trPr>
        <w:tc>
          <w:tcPr>
            <w:tcW w:w="3792" w:type="pct"/>
          </w:tcPr>
          <w:p w14:paraId="454A39B0" w14:textId="2E807BB4" w:rsidR="00B46434" w:rsidRPr="00FE4DA0" w:rsidRDefault="00B46434" w:rsidP="007F2F5A">
            <w:pPr>
              <w:pStyle w:val="normalthesansoffice11pt"/>
              <w:rPr>
                <w:rFonts w:ascii="Avenir LT Std 45 Book" w:hAnsi="Avenir LT Std 45 Book" w:cs="Calibri"/>
                <w:b/>
                <w:bCs/>
              </w:rPr>
            </w:pPr>
            <w:r>
              <w:br w:type="page"/>
            </w:r>
            <w:r w:rsidRPr="00FE4DA0">
              <w:rPr>
                <w:rFonts w:ascii="Avenir LT Std 45 Book" w:hAnsi="Avenir LT Std 45 Book" w:cs="Calibri"/>
                <w:b/>
                <w:bCs/>
              </w:rPr>
              <w:t>Activity</w:t>
            </w:r>
          </w:p>
        </w:tc>
        <w:tc>
          <w:tcPr>
            <w:tcW w:w="1208" w:type="pct"/>
          </w:tcPr>
          <w:p w14:paraId="4B93FB84" w14:textId="77777777" w:rsidR="00B46434" w:rsidRPr="00FE4DA0" w:rsidRDefault="00B46434" w:rsidP="007F2F5A">
            <w:pPr>
              <w:pStyle w:val="normalthesansoffice11pt"/>
              <w:rPr>
                <w:rFonts w:ascii="Avenir LT Std 45 Book" w:hAnsi="Avenir LT Std 45 Book" w:cs="Calibri"/>
                <w:b/>
                <w:bCs/>
              </w:rPr>
            </w:pPr>
            <w:r w:rsidRPr="00FE4DA0">
              <w:rPr>
                <w:rFonts w:ascii="Avenir LT Std 45 Book" w:hAnsi="Avenir LT Std 45 Book" w:cs="Calibri"/>
                <w:b/>
                <w:bCs/>
              </w:rPr>
              <w:t>Timeline</w:t>
            </w:r>
          </w:p>
        </w:tc>
      </w:tr>
      <w:tr w:rsidR="00B46434" w:rsidRPr="000B0416" w14:paraId="28F783B0" w14:textId="77777777" w:rsidTr="000501DC">
        <w:trPr>
          <w:trHeight w:val="901"/>
        </w:trPr>
        <w:tc>
          <w:tcPr>
            <w:tcW w:w="3792" w:type="pct"/>
          </w:tcPr>
          <w:p w14:paraId="4BBD9484" w14:textId="164A7483" w:rsidR="00B46434" w:rsidRPr="000B0416" w:rsidRDefault="00B46434" w:rsidP="007F2F5A">
            <w:pPr>
              <w:pStyle w:val="normalthesansoffice11pt"/>
              <w:rPr>
                <w:rFonts w:ascii="Avenir LT Std 45 Book" w:hAnsi="Avenir LT Std 45 Book" w:cs="Calibri"/>
                <w:bCs/>
              </w:rPr>
            </w:pPr>
            <w:r>
              <w:rPr>
                <w:rFonts w:ascii="Avenir LT Std 45 Book" w:hAnsi="Avenir LT Std 45 Book" w:cs="Calibri"/>
                <w:bCs/>
              </w:rPr>
              <w:t>15 participants</w:t>
            </w:r>
            <w:r w:rsidRPr="000B0416">
              <w:rPr>
                <w:rFonts w:ascii="Avenir LT Std 45 Book" w:hAnsi="Avenir LT Std 45 Book" w:cs="Calibri"/>
                <w:bCs/>
              </w:rPr>
              <w:t xml:space="preserve"> </w:t>
            </w:r>
            <w:r>
              <w:rPr>
                <w:rFonts w:ascii="Avenir LT Std 45 Book" w:hAnsi="Avenir LT Std 45 Book" w:cs="Calibri"/>
                <w:bCs/>
              </w:rPr>
              <w:t xml:space="preserve">undertake preparatory work and </w:t>
            </w:r>
            <w:r w:rsidRPr="000B0416">
              <w:rPr>
                <w:rFonts w:ascii="Avenir LT Std 45 Book" w:hAnsi="Avenir LT Std 45 Book" w:cs="Calibri"/>
                <w:bCs/>
              </w:rPr>
              <w:t xml:space="preserve">attend </w:t>
            </w:r>
            <w:r>
              <w:rPr>
                <w:rFonts w:ascii="Avenir LT Std 45 Book" w:hAnsi="Avenir LT Std 45 Book" w:cs="Calibri"/>
                <w:bCs/>
              </w:rPr>
              <w:t xml:space="preserve">six one day sessions </w:t>
            </w:r>
            <w:r w:rsidRPr="000B0416">
              <w:rPr>
                <w:rFonts w:ascii="Avenir LT Std 45 Book" w:hAnsi="Avenir LT Std 45 Book" w:cs="Calibri"/>
                <w:bCs/>
              </w:rPr>
              <w:t xml:space="preserve">of the </w:t>
            </w:r>
            <w:r w:rsidR="009A2B71">
              <w:rPr>
                <w:rFonts w:ascii="Avenir LT Std 45 Book" w:hAnsi="Avenir LT Std 45 Book" w:cs="Calibri"/>
                <w:bCs/>
              </w:rPr>
              <w:t>Housing First</w:t>
            </w:r>
            <w:r>
              <w:rPr>
                <w:rFonts w:ascii="Avenir LT Std 45 Book" w:hAnsi="Avenir LT Std 45 Book" w:cs="Calibri"/>
                <w:bCs/>
              </w:rPr>
              <w:t xml:space="preserve"> Australia</w:t>
            </w:r>
            <w:r w:rsidRPr="000B0416">
              <w:rPr>
                <w:rFonts w:ascii="Avenir LT Std 45 Book" w:hAnsi="Avenir LT Std 45 Book" w:cs="Calibri"/>
                <w:bCs/>
              </w:rPr>
              <w:t xml:space="preserve"> train the trainer program</w:t>
            </w:r>
          </w:p>
        </w:tc>
        <w:tc>
          <w:tcPr>
            <w:tcW w:w="1208" w:type="pct"/>
          </w:tcPr>
          <w:p w14:paraId="42F76C03" w14:textId="4A9B46FE" w:rsidR="00B46434" w:rsidRPr="000B0416" w:rsidRDefault="00B46434" w:rsidP="007F2F5A">
            <w:pPr>
              <w:pStyle w:val="normalthesansoffice11pt"/>
              <w:rPr>
                <w:rFonts w:ascii="Avenir LT Std 45 Book" w:hAnsi="Avenir LT Std 45 Book" w:cs="Calibri"/>
                <w:bCs/>
              </w:rPr>
            </w:pPr>
            <w:r>
              <w:rPr>
                <w:rFonts w:ascii="Avenir LT Std 45 Book" w:hAnsi="Avenir LT Std 45 Book" w:cs="Calibri"/>
                <w:bCs/>
              </w:rPr>
              <w:t xml:space="preserve">October 2021 </w:t>
            </w:r>
            <w:r w:rsidR="004D6BB2">
              <w:rPr>
                <w:rFonts w:ascii="Avenir LT Std 45 Book" w:hAnsi="Avenir LT Std 45 Book" w:cs="Calibri"/>
                <w:bCs/>
              </w:rPr>
              <w:t xml:space="preserve">- </w:t>
            </w:r>
            <w:r>
              <w:rPr>
                <w:rFonts w:ascii="Avenir LT Std 45 Book" w:hAnsi="Avenir LT Std 45 Book" w:cs="Calibri"/>
                <w:bCs/>
              </w:rPr>
              <w:t>November 2021</w:t>
            </w:r>
          </w:p>
        </w:tc>
      </w:tr>
      <w:tr w:rsidR="00B46434" w:rsidRPr="000B0416" w14:paraId="46E235E4" w14:textId="77777777" w:rsidTr="000501DC">
        <w:trPr>
          <w:trHeight w:val="1946"/>
        </w:trPr>
        <w:tc>
          <w:tcPr>
            <w:tcW w:w="3792" w:type="pct"/>
          </w:tcPr>
          <w:p w14:paraId="3A83AD30" w14:textId="41647385" w:rsidR="00B46434" w:rsidRDefault="00B46434" w:rsidP="007F2F5A">
            <w:pPr>
              <w:pStyle w:val="normalthesansoffice11pt"/>
              <w:rPr>
                <w:rFonts w:ascii="Avenir LT Std 45 Book" w:hAnsi="Avenir LT Std 45 Book" w:cs="Calibri"/>
                <w:bCs/>
              </w:rPr>
            </w:pPr>
            <w:r>
              <w:rPr>
                <w:rFonts w:ascii="Avenir LT Std 45 Book" w:hAnsi="Avenir LT Std 45 Book" w:cs="Calibri"/>
                <w:bCs/>
              </w:rPr>
              <w:t xml:space="preserve">Continue involvement in the </w:t>
            </w:r>
            <w:r w:rsidR="009A2B71">
              <w:rPr>
                <w:rFonts w:ascii="Avenir LT Std 45 Book" w:hAnsi="Avenir LT Std 45 Book" w:cs="Calibri"/>
                <w:bCs/>
              </w:rPr>
              <w:t>Housing First</w:t>
            </w:r>
            <w:r>
              <w:rPr>
                <w:rFonts w:ascii="Avenir LT Std 45 Book" w:hAnsi="Avenir LT Std 45 Book" w:cs="Calibri"/>
                <w:bCs/>
              </w:rPr>
              <w:t xml:space="preserve"> Australia project through:</w:t>
            </w:r>
          </w:p>
          <w:p w14:paraId="11CE4B1D" w14:textId="0B5B452A" w:rsidR="000501DC" w:rsidRDefault="000501DC" w:rsidP="007F2F5A">
            <w:pPr>
              <w:pStyle w:val="normalthesansoffice11pt"/>
              <w:numPr>
                <w:ilvl w:val="0"/>
                <w:numId w:val="15"/>
              </w:numPr>
              <w:rPr>
                <w:rFonts w:ascii="Avenir LT Std 45 Book" w:hAnsi="Avenir LT Std 45 Book" w:cs="Calibri"/>
                <w:bCs/>
              </w:rPr>
            </w:pPr>
            <w:r>
              <w:rPr>
                <w:rFonts w:ascii="Avenir LT Std 45 Book" w:hAnsi="Avenir LT Std 45 Book" w:cs="Calibri"/>
                <w:bCs/>
              </w:rPr>
              <w:t>Identifying and recruiting trainees</w:t>
            </w:r>
          </w:p>
          <w:p w14:paraId="6897D164" w14:textId="0BA0D26C" w:rsidR="00B46434" w:rsidRDefault="000501DC" w:rsidP="007F2F5A">
            <w:pPr>
              <w:pStyle w:val="normalthesansoffice11pt"/>
              <w:numPr>
                <w:ilvl w:val="0"/>
                <w:numId w:val="15"/>
              </w:numPr>
              <w:rPr>
                <w:rFonts w:ascii="Avenir LT Std 45 Book" w:hAnsi="Avenir LT Std 45 Book" w:cs="Calibri"/>
                <w:bCs/>
              </w:rPr>
            </w:pPr>
            <w:r>
              <w:rPr>
                <w:rFonts w:ascii="Avenir LT Std 45 Book" w:hAnsi="Avenir LT Std 45 Book" w:cs="Calibri"/>
                <w:bCs/>
              </w:rPr>
              <w:t>D</w:t>
            </w:r>
            <w:r w:rsidR="00B46434">
              <w:rPr>
                <w:rFonts w:ascii="Avenir LT Std 45 Book" w:hAnsi="Avenir LT Std 45 Book" w:cs="Calibri"/>
                <w:bCs/>
              </w:rPr>
              <w:t xml:space="preserve">eveloping and delivering </w:t>
            </w:r>
            <w:r w:rsidR="009A2B71">
              <w:rPr>
                <w:rFonts w:ascii="Avenir LT Std 45 Book" w:hAnsi="Avenir LT Std 45 Book" w:cs="Calibri"/>
                <w:bCs/>
              </w:rPr>
              <w:t>Housing First</w:t>
            </w:r>
            <w:r w:rsidR="00B46434">
              <w:rPr>
                <w:rFonts w:ascii="Avenir LT Std 45 Book" w:hAnsi="Avenir LT Std 45 Book" w:cs="Calibri"/>
                <w:bCs/>
              </w:rPr>
              <w:t xml:space="preserve"> training</w:t>
            </w:r>
          </w:p>
          <w:p w14:paraId="2348EA0F" w14:textId="4AD41905" w:rsidR="00B46434" w:rsidRPr="00860242" w:rsidRDefault="000501DC" w:rsidP="007F2F5A">
            <w:pPr>
              <w:pStyle w:val="normalthesansoffice11pt"/>
              <w:numPr>
                <w:ilvl w:val="0"/>
                <w:numId w:val="15"/>
              </w:numPr>
              <w:rPr>
                <w:rFonts w:ascii="Avenir LT Std 45 Book" w:hAnsi="Avenir LT Std 45 Book" w:cs="Calibri"/>
                <w:bCs/>
              </w:rPr>
            </w:pPr>
            <w:r>
              <w:rPr>
                <w:rFonts w:ascii="Avenir LT Std 45 Book" w:hAnsi="Avenir LT Std 45 Book" w:cs="Calibri"/>
                <w:bCs/>
              </w:rPr>
              <w:t>P</w:t>
            </w:r>
            <w:r w:rsidR="00B46434">
              <w:rPr>
                <w:rFonts w:ascii="Avenir LT Std 45 Book" w:hAnsi="Avenir LT Std 45 Book" w:cs="Calibri"/>
                <w:bCs/>
              </w:rPr>
              <w:t xml:space="preserve">articipating in a </w:t>
            </w:r>
            <w:r w:rsidR="009A2B71">
              <w:rPr>
                <w:rFonts w:ascii="Avenir LT Std 45 Book" w:hAnsi="Avenir LT Std 45 Book" w:cs="Calibri"/>
                <w:bCs/>
              </w:rPr>
              <w:t>Housing First</w:t>
            </w:r>
            <w:r w:rsidR="00B46434">
              <w:rPr>
                <w:rFonts w:ascii="Avenir LT Std 45 Book" w:hAnsi="Avenir LT Std 45 Book" w:cs="Calibri"/>
                <w:bCs/>
              </w:rPr>
              <w:t xml:space="preserve"> Australia Community of Practice </w:t>
            </w:r>
          </w:p>
        </w:tc>
        <w:tc>
          <w:tcPr>
            <w:tcW w:w="1208" w:type="pct"/>
          </w:tcPr>
          <w:p w14:paraId="3F47F72C" w14:textId="77777777" w:rsidR="00B46434" w:rsidRDefault="00B46434" w:rsidP="007F2F5A">
            <w:pPr>
              <w:pStyle w:val="normalthesansoffice11pt"/>
              <w:rPr>
                <w:rFonts w:ascii="Avenir LT Std 45 Book" w:hAnsi="Avenir LT Std 45 Book" w:cs="Calibri"/>
                <w:bCs/>
              </w:rPr>
            </w:pPr>
            <w:r>
              <w:rPr>
                <w:rFonts w:ascii="Avenir LT Std 45 Book" w:hAnsi="Avenir LT Std 45 Book" w:cs="Calibri"/>
                <w:bCs/>
              </w:rPr>
              <w:t>November 2021 onwards</w:t>
            </w:r>
          </w:p>
        </w:tc>
      </w:tr>
    </w:tbl>
    <w:p w14:paraId="4B8BD844" w14:textId="77777777" w:rsidR="000501DC" w:rsidRDefault="000501DC" w:rsidP="000501DC">
      <w:pPr>
        <w:pStyle w:val="Heading1"/>
        <w:numPr>
          <w:ilvl w:val="0"/>
          <w:numId w:val="0"/>
        </w:numPr>
        <w:spacing w:after="160"/>
        <w:rPr>
          <w:rFonts w:ascii="Avenir LT Std 45 Book" w:hAnsi="Avenir LT Std 45 Book"/>
        </w:rPr>
      </w:pPr>
    </w:p>
    <w:p w14:paraId="5097DC68" w14:textId="66801114" w:rsidR="00B46434" w:rsidRPr="000501DC" w:rsidRDefault="000501DC" w:rsidP="000501DC">
      <w:pPr>
        <w:pStyle w:val="Heading1"/>
        <w:spacing w:after="120"/>
        <w:ind w:left="357" w:hanging="357"/>
        <w:rPr>
          <w:rFonts w:ascii="Avenir LT Std 45 Book" w:hAnsi="Avenir LT Std 45 Book"/>
        </w:rPr>
      </w:pPr>
      <w:r>
        <w:br w:type="page"/>
      </w:r>
      <w:r w:rsidR="00B46434" w:rsidRPr="000501DC">
        <w:rPr>
          <w:rFonts w:ascii="Avenir LT Std 45 Book" w:hAnsi="Avenir LT Std 45 Book"/>
        </w:rPr>
        <w:lastRenderedPageBreak/>
        <w:t>Eligibility and selection criteria</w:t>
      </w:r>
    </w:p>
    <w:p w14:paraId="6CEF5759" w14:textId="77777777" w:rsidR="00B46434" w:rsidRDefault="00B46434" w:rsidP="00B46434">
      <w:r>
        <w:t>To be eligible for the training participants must:</w:t>
      </w:r>
    </w:p>
    <w:p w14:paraId="34F6DBCE" w14:textId="3CACB1EE" w:rsidR="00B46434" w:rsidRDefault="00B46434" w:rsidP="00B46434">
      <w:pPr>
        <w:pStyle w:val="ListParagraph"/>
        <w:numPr>
          <w:ilvl w:val="0"/>
          <w:numId w:val="17"/>
        </w:numPr>
      </w:pPr>
      <w:r>
        <w:t xml:space="preserve">Be </w:t>
      </w:r>
      <w:r w:rsidR="006E7192">
        <w:t>an</w:t>
      </w:r>
      <w:r w:rsidR="00554F9C">
        <w:t xml:space="preserve"> </w:t>
      </w:r>
      <w:r w:rsidR="0088530D">
        <w:t>advanced</w:t>
      </w:r>
      <w:r>
        <w:t xml:space="preserve"> homelessness practitioner</w:t>
      </w:r>
      <w:r w:rsidR="00554F9C">
        <w:t xml:space="preserve"> with a </w:t>
      </w:r>
      <w:r w:rsidR="0088530D">
        <w:t>deep</w:t>
      </w:r>
      <w:r w:rsidR="00554F9C">
        <w:t xml:space="preserve"> understanding of</w:t>
      </w:r>
      <w:r w:rsidR="006E7192">
        <w:t xml:space="preserve"> the</w:t>
      </w:r>
      <w:r w:rsidR="00554F9C">
        <w:t xml:space="preserve"> </w:t>
      </w:r>
      <w:r w:rsidR="009A2B71">
        <w:t>Housing First</w:t>
      </w:r>
      <w:r w:rsidR="0088530D">
        <w:t xml:space="preserve"> principles and their application</w:t>
      </w:r>
      <w:r w:rsidR="006E7192">
        <w:t xml:space="preserve"> in practice</w:t>
      </w:r>
    </w:p>
    <w:p w14:paraId="7D5B4C04" w14:textId="0ED61F7B" w:rsidR="00B46434" w:rsidRDefault="00B46434" w:rsidP="00B46434">
      <w:pPr>
        <w:pStyle w:val="ListParagraph"/>
        <w:numPr>
          <w:ilvl w:val="0"/>
          <w:numId w:val="17"/>
        </w:numPr>
      </w:pPr>
      <w:r>
        <w:t xml:space="preserve">Be passionate about </w:t>
      </w:r>
      <w:r w:rsidR="009A2B71">
        <w:t>Housing First</w:t>
      </w:r>
      <w:r>
        <w:t xml:space="preserve"> and have a </w:t>
      </w:r>
      <w:r w:rsidR="007C5E1E">
        <w:t xml:space="preserve">demonstrated </w:t>
      </w:r>
      <w:r>
        <w:t xml:space="preserve">understanding of </w:t>
      </w:r>
      <w:r w:rsidR="009A2B71">
        <w:t>Housing First</w:t>
      </w:r>
      <w:r>
        <w:t xml:space="preserve"> principles, </w:t>
      </w:r>
      <w:proofErr w:type="gramStart"/>
      <w:r>
        <w:t>evidence</w:t>
      </w:r>
      <w:proofErr w:type="gramEnd"/>
      <w:r>
        <w:t xml:space="preserve"> and implementation challenges  </w:t>
      </w:r>
    </w:p>
    <w:p w14:paraId="32804205" w14:textId="77777777" w:rsidR="00B46434" w:rsidRDefault="00B46434" w:rsidP="00B46434">
      <w:pPr>
        <w:pStyle w:val="ListParagraph"/>
        <w:numPr>
          <w:ilvl w:val="0"/>
          <w:numId w:val="17"/>
        </w:numPr>
      </w:pPr>
      <w:r>
        <w:t>Have excellent training and/or presentation skills</w:t>
      </w:r>
    </w:p>
    <w:p w14:paraId="7D718A5C" w14:textId="30016ECC" w:rsidR="00B46434" w:rsidRDefault="00B46434" w:rsidP="00B46434">
      <w:pPr>
        <w:pStyle w:val="ListParagraph"/>
        <w:numPr>
          <w:ilvl w:val="0"/>
          <w:numId w:val="17"/>
        </w:numPr>
      </w:pPr>
      <w:r>
        <w:t xml:space="preserve">Have approval and support from their </w:t>
      </w:r>
      <w:r w:rsidR="00BC284D">
        <w:t xml:space="preserve">employing </w:t>
      </w:r>
      <w:r>
        <w:t xml:space="preserve">organisation to participate in </w:t>
      </w:r>
      <w:r w:rsidR="007C5E1E">
        <w:t xml:space="preserve">both the training and then </w:t>
      </w:r>
      <w:r w:rsidR="004E3071">
        <w:t xml:space="preserve">the </w:t>
      </w:r>
      <w:r w:rsidR="007C5E1E">
        <w:t xml:space="preserve">training delivery </w:t>
      </w:r>
    </w:p>
    <w:p w14:paraId="07D5F5BE" w14:textId="3C318455" w:rsidR="006122CF" w:rsidRDefault="004A4068" w:rsidP="00B46434">
      <w:pPr>
        <w:pStyle w:val="ListParagraph"/>
        <w:numPr>
          <w:ilvl w:val="0"/>
          <w:numId w:val="17"/>
        </w:numPr>
      </w:pPr>
      <w:r>
        <w:t>With support from the Australian Train the Trainer team, c</w:t>
      </w:r>
      <w:r w:rsidR="00B46434">
        <w:t>ommit to developing</w:t>
      </w:r>
      <w:r w:rsidR="004E3071">
        <w:t xml:space="preserve">, </w:t>
      </w:r>
      <w:proofErr w:type="gramStart"/>
      <w:r w:rsidR="004E3071">
        <w:t>recruiting</w:t>
      </w:r>
      <w:proofErr w:type="gramEnd"/>
      <w:r w:rsidR="004E3071">
        <w:t xml:space="preserve"> </w:t>
      </w:r>
      <w:r w:rsidR="00B46434">
        <w:t xml:space="preserve">and delivering </w:t>
      </w:r>
      <w:r w:rsidR="004E3071">
        <w:t xml:space="preserve">your own </w:t>
      </w:r>
      <w:r w:rsidR="009A2B71">
        <w:t>Housing First</w:t>
      </w:r>
      <w:r w:rsidR="00B46434">
        <w:t xml:space="preserve"> training to </w:t>
      </w:r>
      <w:r w:rsidR="004C053C">
        <w:t xml:space="preserve">a minimum of </w:t>
      </w:r>
      <w:r w:rsidR="00FE7FE9">
        <w:t xml:space="preserve">30 </w:t>
      </w:r>
      <w:r w:rsidR="00B46434">
        <w:t>people</w:t>
      </w:r>
      <w:r w:rsidR="00BC284D">
        <w:t xml:space="preserve"> </w:t>
      </w:r>
    </w:p>
    <w:p w14:paraId="7F47447A" w14:textId="165C1735" w:rsidR="00B46434" w:rsidRDefault="004A4068" w:rsidP="00DE7128">
      <w:pPr>
        <w:pStyle w:val="ListParagraph"/>
        <w:numPr>
          <w:ilvl w:val="0"/>
          <w:numId w:val="17"/>
        </w:numPr>
        <w:spacing w:after="240"/>
        <w:ind w:left="1077" w:hanging="357"/>
        <w:contextualSpacing w:val="0"/>
      </w:pPr>
      <w:r>
        <w:t>Participate in</w:t>
      </w:r>
      <w:r w:rsidR="004E3071">
        <w:t xml:space="preserve"> </w:t>
      </w:r>
      <w:r w:rsidR="009A2B71">
        <w:t>Housing First</w:t>
      </w:r>
      <w:r w:rsidR="004C053C">
        <w:t xml:space="preserve"> Train the Trainer</w:t>
      </w:r>
      <w:r w:rsidR="00B46434">
        <w:t xml:space="preserve"> Community of Practice </w:t>
      </w:r>
      <w:r w:rsidR="00FE7FE9">
        <w:t xml:space="preserve">over </w:t>
      </w:r>
      <w:r w:rsidR="00B46434">
        <w:t>a two-year period.</w:t>
      </w:r>
      <w:r w:rsidR="00BC284D">
        <w:t xml:space="preserve"> </w:t>
      </w:r>
    </w:p>
    <w:p w14:paraId="6C1AF4E1" w14:textId="77777777" w:rsidR="00B46434" w:rsidRPr="00DE7128" w:rsidRDefault="00B46434" w:rsidP="00B46434">
      <w:pPr>
        <w:pStyle w:val="Heading1"/>
        <w:rPr>
          <w:rFonts w:ascii="Avenir LT Std 45 Book" w:hAnsi="Avenir LT Std 45 Book"/>
        </w:rPr>
      </w:pPr>
      <w:r w:rsidRPr="00DE7128">
        <w:rPr>
          <w:rFonts w:ascii="Avenir LT Std 45 Book" w:hAnsi="Avenir LT Std 45 Book"/>
        </w:rPr>
        <w:t>Organisational eligibility and selection criteria:</w:t>
      </w:r>
    </w:p>
    <w:p w14:paraId="61313F9E" w14:textId="65F2FB62" w:rsidR="00B46434" w:rsidRDefault="00B46434" w:rsidP="00B46434">
      <w:pPr>
        <w:pStyle w:val="ListParagraph"/>
        <w:numPr>
          <w:ilvl w:val="0"/>
          <w:numId w:val="16"/>
        </w:numPr>
      </w:pPr>
      <w:r>
        <w:t xml:space="preserve">Strong understanding of, and commitment to, </w:t>
      </w:r>
      <w:r w:rsidR="009A2B71">
        <w:t>Housing First</w:t>
      </w:r>
      <w:r>
        <w:t xml:space="preserve"> programs and principles</w:t>
      </w:r>
    </w:p>
    <w:p w14:paraId="39626F2F" w14:textId="35A2D91C" w:rsidR="00B46434" w:rsidRDefault="00B46434" w:rsidP="00B46434">
      <w:pPr>
        <w:pStyle w:val="ListParagraph"/>
        <w:numPr>
          <w:ilvl w:val="0"/>
          <w:numId w:val="16"/>
        </w:numPr>
      </w:pPr>
      <w:r>
        <w:t xml:space="preserve">Experience in delivering </w:t>
      </w:r>
      <w:r w:rsidR="009A2B71">
        <w:t>Housing First</w:t>
      </w:r>
      <w:r>
        <w:t xml:space="preserve"> programs</w:t>
      </w:r>
    </w:p>
    <w:p w14:paraId="10502F4D" w14:textId="436FE056" w:rsidR="00B46434" w:rsidRDefault="00B46434" w:rsidP="00B46434">
      <w:pPr>
        <w:pStyle w:val="ListParagraph"/>
        <w:numPr>
          <w:ilvl w:val="0"/>
          <w:numId w:val="16"/>
        </w:numPr>
      </w:pPr>
      <w:r>
        <w:t xml:space="preserve">CEO level support from organisation to commit to the Program for a minimum of two years and support the staff member to play a leading role in developing and providing </w:t>
      </w:r>
      <w:r w:rsidR="009A2B71">
        <w:t>Housing First</w:t>
      </w:r>
      <w:r>
        <w:t xml:space="preserve"> training for Australian practitioners including releasing the staff member on full pay to:</w:t>
      </w:r>
    </w:p>
    <w:p w14:paraId="6F334C8D" w14:textId="35FE22ED" w:rsidR="00B46434" w:rsidRDefault="00B46434" w:rsidP="00B46434">
      <w:pPr>
        <w:pStyle w:val="ListParagraph"/>
        <w:numPr>
          <w:ilvl w:val="0"/>
          <w:numId w:val="19"/>
        </w:numPr>
      </w:pPr>
      <w:r>
        <w:t xml:space="preserve">Attend the six-day </w:t>
      </w:r>
      <w:r w:rsidR="009A2B71">
        <w:t>Housing First</w:t>
      </w:r>
      <w:r>
        <w:t xml:space="preserve"> Australia Train the Trainer Program</w:t>
      </w:r>
    </w:p>
    <w:p w14:paraId="2B7618B1" w14:textId="0AF126D6" w:rsidR="006E7192" w:rsidRDefault="00B46434" w:rsidP="006E7192">
      <w:pPr>
        <w:pStyle w:val="ListParagraph"/>
        <w:numPr>
          <w:ilvl w:val="0"/>
          <w:numId w:val="19"/>
        </w:numPr>
      </w:pPr>
      <w:r>
        <w:t xml:space="preserve">Develop and deliver </w:t>
      </w:r>
      <w:r w:rsidR="009A2B71">
        <w:t>Housing First</w:t>
      </w:r>
      <w:r>
        <w:t xml:space="preserve"> training consistent with Australian </w:t>
      </w:r>
      <w:r w:rsidR="009A2B71">
        <w:t>Housing First</w:t>
      </w:r>
      <w:r>
        <w:t xml:space="preserve"> principles</w:t>
      </w:r>
      <w:r w:rsidR="006E7192" w:rsidRPr="006E7192">
        <w:t xml:space="preserve"> </w:t>
      </w:r>
    </w:p>
    <w:p w14:paraId="1E0CA42D" w14:textId="35CC1020" w:rsidR="00B46434" w:rsidRDefault="006E7192" w:rsidP="006E7192">
      <w:pPr>
        <w:pStyle w:val="ListParagraph"/>
        <w:numPr>
          <w:ilvl w:val="0"/>
          <w:numId w:val="19"/>
        </w:numPr>
      </w:pPr>
      <w:r>
        <w:t>Identify and recruit training participants</w:t>
      </w:r>
    </w:p>
    <w:p w14:paraId="66031C00" w14:textId="606BA4E6" w:rsidR="006122CF" w:rsidRDefault="006122CF" w:rsidP="00B46434">
      <w:pPr>
        <w:pStyle w:val="ListParagraph"/>
        <w:numPr>
          <w:ilvl w:val="0"/>
          <w:numId w:val="19"/>
        </w:numPr>
      </w:pPr>
      <w:r>
        <w:t xml:space="preserve">Deliver </w:t>
      </w:r>
      <w:r w:rsidR="009A2B71">
        <w:t>Housing First</w:t>
      </w:r>
      <w:r>
        <w:t xml:space="preserve"> training as an </w:t>
      </w:r>
      <w:r w:rsidR="004A4068">
        <w:t>in-kind</w:t>
      </w:r>
      <w:r>
        <w:t xml:space="preserve"> contribution </w:t>
      </w:r>
    </w:p>
    <w:p w14:paraId="2258562E" w14:textId="1CA1FE7F" w:rsidR="00B46434" w:rsidRDefault="00B46434" w:rsidP="006E7192">
      <w:pPr>
        <w:pStyle w:val="ListParagraph"/>
        <w:numPr>
          <w:ilvl w:val="0"/>
          <w:numId w:val="19"/>
        </w:numPr>
        <w:spacing w:after="240"/>
        <w:contextualSpacing w:val="0"/>
      </w:pPr>
      <w:r>
        <w:t xml:space="preserve">Participate in </w:t>
      </w:r>
      <w:r w:rsidR="009A2B71">
        <w:t>Housing First</w:t>
      </w:r>
      <w:r>
        <w:t xml:space="preserve"> Australia Community of Practice.</w:t>
      </w:r>
    </w:p>
    <w:p w14:paraId="2E98D09E" w14:textId="4FDA288B" w:rsidR="002C02DA" w:rsidRDefault="002C02DA" w:rsidP="002C02DA">
      <w:pPr>
        <w:pStyle w:val="Heading1"/>
        <w:rPr>
          <w:rFonts w:ascii="Avenir LT Std 45 Book" w:hAnsi="Avenir LT Std 45 Book"/>
        </w:rPr>
      </w:pPr>
      <w:r w:rsidRPr="00CF6EEE">
        <w:rPr>
          <w:rFonts w:ascii="Avenir LT Std 45 Book" w:hAnsi="Avenir LT Std 45 Book"/>
        </w:rPr>
        <w:t>Expectations</w:t>
      </w:r>
      <w:r w:rsidR="009A2B71">
        <w:rPr>
          <w:rFonts w:ascii="Avenir LT Std 45 Book" w:hAnsi="Avenir LT Std 45 Book"/>
        </w:rPr>
        <w:t xml:space="preserve"> following train the trainer course</w:t>
      </w:r>
    </w:p>
    <w:p w14:paraId="30D0F0A1" w14:textId="7FA9927F" w:rsidR="002C02DA" w:rsidRPr="002C02DA" w:rsidRDefault="002C02DA" w:rsidP="00CF6EEE">
      <w:r>
        <w:t>Once participants have completed the six-week training course, it is expected that they will use concepts learnt to develop and adapt their own training package</w:t>
      </w:r>
      <w:r w:rsidR="009A2B71">
        <w:t xml:space="preserve"> </w:t>
      </w:r>
      <w:r w:rsidR="002C7E28">
        <w:t xml:space="preserve">tailored </w:t>
      </w:r>
      <w:r w:rsidR="009A2B71">
        <w:t xml:space="preserve">for delivery in </w:t>
      </w:r>
      <w:r>
        <w:t xml:space="preserve">the local context. Participating organisations </w:t>
      </w:r>
      <w:r w:rsidR="009A2B71">
        <w:t>are</w:t>
      </w:r>
      <w:r>
        <w:t xml:space="preserve"> expected to support graduating trainers to identify and recruit at least 30 people from across the </w:t>
      </w:r>
      <w:r w:rsidR="007C5E1E">
        <w:t xml:space="preserve">regional </w:t>
      </w:r>
      <w:r>
        <w:t xml:space="preserve">SHS, </w:t>
      </w:r>
      <w:r w:rsidR="007C5E1E">
        <w:t xml:space="preserve">with </w:t>
      </w:r>
      <w:r w:rsidR="009A2B71">
        <w:t>the scope of recruitment</w:t>
      </w:r>
      <w:r>
        <w:t xml:space="preserve"> includ</w:t>
      </w:r>
      <w:r w:rsidR="007C5E1E">
        <w:t>ing</w:t>
      </w:r>
      <w:r>
        <w:t xml:space="preserve"> the</w:t>
      </w:r>
      <w:r w:rsidR="007C5E1E">
        <w:t xml:space="preserve"> employing</w:t>
      </w:r>
      <w:r>
        <w:t xml:space="preserve"> organisation and beyond.</w:t>
      </w:r>
    </w:p>
    <w:p w14:paraId="31EEECBE" w14:textId="77777777" w:rsidR="00B46434" w:rsidRPr="00DE7128" w:rsidRDefault="00B46434" w:rsidP="00B46434">
      <w:pPr>
        <w:pStyle w:val="Heading1"/>
        <w:rPr>
          <w:rFonts w:ascii="Avenir LT Std 45 Book" w:hAnsi="Avenir LT Std 45 Book"/>
        </w:rPr>
      </w:pPr>
      <w:r w:rsidRPr="00DE7128">
        <w:rPr>
          <w:rFonts w:ascii="Avenir LT Std 45 Book" w:hAnsi="Avenir LT Std 45 Book"/>
        </w:rPr>
        <w:t xml:space="preserve">Selection of participants </w:t>
      </w:r>
    </w:p>
    <w:p w14:paraId="35FCFA2F" w14:textId="27660DC5" w:rsidR="00B46434" w:rsidRDefault="00B46434" w:rsidP="00B46434">
      <w:r>
        <w:t>Homelessness Australia</w:t>
      </w:r>
      <w:r w:rsidR="00BC284D">
        <w:t xml:space="preserve">’s intention with </w:t>
      </w:r>
      <w:r>
        <w:t>this expression of interest</w:t>
      </w:r>
      <w:r w:rsidR="00BC284D">
        <w:t>, is</w:t>
      </w:r>
      <w:r>
        <w:t xml:space="preserve"> to </w:t>
      </w:r>
      <w:r w:rsidR="00BC284D">
        <w:t xml:space="preserve">attract the highest quality participants and to </w:t>
      </w:r>
      <w:r>
        <w:t xml:space="preserve">maximise equitable access to </w:t>
      </w:r>
      <w:r w:rsidR="009A2B71">
        <w:t>Housing First</w:t>
      </w:r>
      <w:r>
        <w:t xml:space="preserve"> training across Australia </w:t>
      </w:r>
      <w:r w:rsidR="000158D3">
        <w:t xml:space="preserve">as well as </w:t>
      </w:r>
      <w:r>
        <w:t>mak</w:t>
      </w:r>
      <w:r w:rsidR="000158D3">
        <w:t>ing</w:t>
      </w:r>
      <w:r>
        <w:t xml:space="preserve"> clear the expectations and commitment required of </w:t>
      </w:r>
      <w:r w:rsidR="000158D3">
        <w:t xml:space="preserve">both </w:t>
      </w:r>
      <w:r>
        <w:t xml:space="preserve">individual participants and their employers. </w:t>
      </w:r>
    </w:p>
    <w:p w14:paraId="4516A9A7" w14:textId="6CBD6F7B" w:rsidR="00B46434" w:rsidRPr="00860242" w:rsidRDefault="00B46434" w:rsidP="00B46434">
      <w:pPr>
        <w:rPr>
          <w:b/>
          <w:bCs/>
        </w:rPr>
      </w:pPr>
      <w:r w:rsidRPr="00860242">
        <w:rPr>
          <w:b/>
          <w:bCs/>
        </w:rPr>
        <w:t>To express your interest in this exciting training opportunity, pleas</w:t>
      </w:r>
      <w:r w:rsidR="00A82020">
        <w:rPr>
          <w:b/>
          <w:bCs/>
        </w:rPr>
        <w:t>e fill in and return the attached application form</w:t>
      </w:r>
      <w:r w:rsidRPr="00860242">
        <w:rPr>
          <w:b/>
          <w:bCs/>
        </w:rPr>
        <w:t xml:space="preserve"> by </w:t>
      </w:r>
      <w:r w:rsidR="007B087E">
        <w:rPr>
          <w:b/>
          <w:bCs/>
        </w:rPr>
        <w:t xml:space="preserve">Monday </w:t>
      </w:r>
      <w:r w:rsidR="00A82020">
        <w:rPr>
          <w:b/>
          <w:bCs/>
        </w:rPr>
        <w:t>6</w:t>
      </w:r>
      <w:r w:rsidR="00A82020" w:rsidRPr="00A82020">
        <w:rPr>
          <w:b/>
          <w:bCs/>
          <w:vertAlign w:val="superscript"/>
        </w:rPr>
        <w:t>th</w:t>
      </w:r>
      <w:r w:rsidR="00A82020">
        <w:rPr>
          <w:b/>
          <w:bCs/>
        </w:rPr>
        <w:t xml:space="preserve"> September</w:t>
      </w:r>
      <w:r w:rsidRPr="00860242">
        <w:rPr>
          <w:b/>
          <w:bCs/>
        </w:rPr>
        <w:t xml:space="preserve"> 2021 by email to sian@chp.org.au. </w:t>
      </w:r>
    </w:p>
    <w:p w14:paraId="11773793" w14:textId="77777777" w:rsidR="00B46434" w:rsidRPr="00B727E4" w:rsidRDefault="00B46434" w:rsidP="00B46434">
      <w:r>
        <w:lastRenderedPageBreak/>
        <w:t xml:space="preserve">Before submitting your expression of interest, we encourage you to contact Sian Mulgrew at the Council to Homeless Persons </w:t>
      </w:r>
      <w:r w:rsidR="000158D3">
        <w:t xml:space="preserve">in Victoria, </w:t>
      </w:r>
      <w:r>
        <w:t xml:space="preserve">to discuss the project in detail. Her contact details are </w:t>
      </w:r>
      <w:r w:rsidRPr="00D52E43">
        <w:t>sian@ch</w:t>
      </w:r>
      <w:r>
        <w:t>p.org.au or 0401 831 136.</w:t>
      </w:r>
      <w:r w:rsidRPr="00D52E43">
        <w:rPr>
          <w:rFonts w:cs="Calibri"/>
          <w:noProof/>
          <w:color w:val="6F625D"/>
          <w:sz w:val="24"/>
          <w:szCs w:val="24"/>
          <w:lang w:eastAsia="en-AU"/>
        </w:rPr>
        <w:t xml:space="preserve">  </w:t>
      </w:r>
    </w:p>
    <w:p w14:paraId="259BB5F4" w14:textId="0764402A" w:rsidR="00A073DA" w:rsidRDefault="00A073DA">
      <w:r>
        <w:br w:type="page"/>
      </w:r>
    </w:p>
    <w:p w14:paraId="3E7D7330" w14:textId="77777777" w:rsidR="00A073DA" w:rsidRDefault="00A073DA" w:rsidP="00A073DA">
      <w:pPr>
        <w:pStyle w:val="Heading2"/>
      </w:pPr>
      <w:r>
        <w:lastRenderedPageBreak/>
        <w:t xml:space="preserve">Application form </w:t>
      </w:r>
    </w:p>
    <w:p w14:paraId="6736B627" w14:textId="77777777" w:rsidR="00A073DA" w:rsidRDefault="00A073DA" w:rsidP="00A073DA">
      <w:pPr>
        <w:pStyle w:val="Heading2"/>
      </w:pPr>
    </w:p>
    <w:p w14:paraId="2BFE4050" w14:textId="112B0D52" w:rsidR="00CC0FB3" w:rsidRDefault="00A073DA" w:rsidP="00A073DA">
      <w:pPr>
        <w:pStyle w:val="Heading2"/>
      </w:pPr>
      <w:r>
        <w:t xml:space="preserve">Homelessness Australia </w:t>
      </w:r>
      <w:r w:rsidR="009A2B71">
        <w:t>Housing First</w:t>
      </w:r>
      <w:r>
        <w:t xml:space="preserve"> Training Project </w:t>
      </w:r>
    </w:p>
    <w:p w14:paraId="71121D53" w14:textId="3BAAB298" w:rsidR="00A073DA" w:rsidRPr="00A073DA" w:rsidRDefault="00A073DA" w:rsidP="00A073DA">
      <w:r>
        <w:t xml:space="preserve">To express interest in becoming a </w:t>
      </w:r>
      <w:r w:rsidR="009A2B71">
        <w:t>Housing First</w:t>
      </w:r>
      <w:r>
        <w:t xml:space="preserve"> trainer please complete the following application.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650"/>
      </w:tblGrid>
      <w:tr w:rsidR="007876A5" w:rsidRPr="00F737FF" w14:paraId="0E0F2AF4" w14:textId="77777777" w:rsidTr="00787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DEEAF6" w:themeFill="accent1" w:themeFillTint="33"/>
          </w:tcPr>
          <w:p w14:paraId="66F33FA1" w14:textId="3977387C" w:rsidR="007876A5" w:rsidRDefault="007876A5" w:rsidP="005C288A">
            <w:pPr>
              <w:rPr>
                <w:b w:val="0"/>
                <w:bCs w:val="0"/>
              </w:rPr>
            </w:pPr>
            <w:r>
              <w:t>Part One: Organisation</w:t>
            </w:r>
            <w:r w:rsidR="0088530D">
              <w:t xml:space="preserve"> to complete</w:t>
            </w:r>
          </w:p>
          <w:p w14:paraId="2DBEAD7D" w14:textId="77777777" w:rsidR="006E7192" w:rsidRDefault="006E7192" w:rsidP="005C288A">
            <w:pPr>
              <w:rPr>
                <w:b w:val="0"/>
                <w:bCs w:val="0"/>
              </w:rPr>
            </w:pPr>
          </w:p>
          <w:p w14:paraId="6493132B" w14:textId="1E9246B7" w:rsidR="0088530D" w:rsidRDefault="006E7192" w:rsidP="005C288A">
            <w:pPr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This</w:t>
            </w:r>
            <w:r w:rsidR="0088530D" w:rsidRPr="006E7192">
              <w:rPr>
                <w:b w:val="0"/>
                <w:bCs w:val="0"/>
                <w:i/>
                <w:iCs/>
              </w:rPr>
              <w:t xml:space="preserve"> opportunity involves a significant commitment by participating organisations to ensure that the proposed participant is supported to undertake training, and </w:t>
            </w:r>
            <w:r w:rsidRPr="006E7192">
              <w:rPr>
                <w:b w:val="0"/>
                <w:bCs w:val="0"/>
                <w:i/>
                <w:iCs/>
              </w:rPr>
              <w:t>then</w:t>
            </w:r>
            <w:r w:rsidR="0088530D" w:rsidRPr="006E7192">
              <w:rPr>
                <w:b w:val="0"/>
                <w:bCs w:val="0"/>
                <w:i/>
                <w:iCs/>
              </w:rPr>
              <w:t xml:space="preserve"> </w:t>
            </w:r>
            <w:r>
              <w:rPr>
                <w:b w:val="0"/>
                <w:bCs w:val="0"/>
                <w:i/>
                <w:iCs/>
              </w:rPr>
              <w:t xml:space="preserve">to </w:t>
            </w:r>
            <w:r w:rsidR="0088530D" w:rsidRPr="006E7192">
              <w:rPr>
                <w:b w:val="0"/>
                <w:bCs w:val="0"/>
                <w:i/>
                <w:iCs/>
              </w:rPr>
              <w:t xml:space="preserve">develop and deliver their own </w:t>
            </w:r>
            <w:r w:rsidR="009A2B71">
              <w:rPr>
                <w:b w:val="0"/>
                <w:bCs w:val="0"/>
                <w:i/>
                <w:iCs/>
              </w:rPr>
              <w:t>Housing First</w:t>
            </w:r>
            <w:r w:rsidR="0088530D" w:rsidRPr="006E7192">
              <w:rPr>
                <w:b w:val="0"/>
                <w:bCs w:val="0"/>
                <w:i/>
                <w:iCs/>
              </w:rPr>
              <w:t xml:space="preserve"> training to the Specialist Homelessness Sector.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</w:p>
          <w:p w14:paraId="4CC3C952" w14:textId="07124FFB" w:rsidR="006E7192" w:rsidRPr="006E7192" w:rsidRDefault="006E7192" w:rsidP="005C288A">
            <w:pPr>
              <w:rPr>
                <w:b w:val="0"/>
                <w:bCs w:val="0"/>
                <w:i/>
                <w:iCs/>
              </w:rPr>
            </w:pPr>
          </w:p>
        </w:tc>
      </w:tr>
      <w:tr w:rsidR="00A073DA" w:rsidRPr="00F737FF" w14:paraId="66F9177F" w14:textId="77777777" w:rsidTr="005C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4B0CC7F1" w14:textId="77777777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>Organisation</w:t>
            </w:r>
          </w:p>
          <w:p w14:paraId="445F4251" w14:textId="77777777" w:rsidR="00A073DA" w:rsidRPr="00F737FF" w:rsidRDefault="00A073DA" w:rsidP="005C288A">
            <w:pPr>
              <w:rPr>
                <w:b w:val="0"/>
              </w:rPr>
            </w:pPr>
          </w:p>
        </w:tc>
        <w:tc>
          <w:tcPr>
            <w:tcW w:w="5477" w:type="dxa"/>
            <w:gridSpan w:val="2"/>
            <w:shd w:val="clear" w:color="auto" w:fill="DEEAF6" w:themeFill="accent1" w:themeFillTint="33"/>
          </w:tcPr>
          <w:p w14:paraId="157FE822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71F6C398" w14:textId="77777777" w:rsidTr="005C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7D075759" w14:textId="77777777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 xml:space="preserve">Name of organisational contact </w:t>
            </w:r>
            <w:r>
              <w:rPr>
                <w:b w:val="0"/>
              </w:rPr>
              <w:t>(senior manager)</w:t>
            </w:r>
          </w:p>
        </w:tc>
        <w:tc>
          <w:tcPr>
            <w:tcW w:w="5477" w:type="dxa"/>
            <w:gridSpan w:val="2"/>
            <w:shd w:val="clear" w:color="auto" w:fill="DEEAF6" w:themeFill="accent1" w:themeFillTint="33"/>
          </w:tcPr>
          <w:p w14:paraId="1DAEE6F9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DF98D3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12FA088D" w14:textId="77777777" w:rsidTr="005C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22BAA278" w14:textId="77777777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>Title</w:t>
            </w:r>
          </w:p>
        </w:tc>
        <w:tc>
          <w:tcPr>
            <w:tcW w:w="5477" w:type="dxa"/>
            <w:gridSpan w:val="2"/>
            <w:shd w:val="clear" w:color="auto" w:fill="DEEAF6" w:themeFill="accent1" w:themeFillTint="33"/>
          </w:tcPr>
          <w:p w14:paraId="6CF79FFF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C1E1A2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1FD20A8C" w14:textId="77777777" w:rsidTr="005C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1D26D713" w14:textId="77777777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>Mobile phone</w:t>
            </w:r>
          </w:p>
        </w:tc>
        <w:tc>
          <w:tcPr>
            <w:tcW w:w="5477" w:type="dxa"/>
            <w:gridSpan w:val="2"/>
            <w:shd w:val="clear" w:color="auto" w:fill="DEEAF6" w:themeFill="accent1" w:themeFillTint="33"/>
          </w:tcPr>
          <w:p w14:paraId="7615C32C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ED75EE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63938136" w14:textId="77777777" w:rsidTr="005C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0201747C" w14:textId="77777777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>Email</w:t>
            </w:r>
          </w:p>
          <w:p w14:paraId="0CDE7B83" w14:textId="77777777" w:rsidR="00A073DA" w:rsidRPr="00F737FF" w:rsidRDefault="00A073DA" w:rsidP="005C288A">
            <w:pPr>
              <w:rPr>
                <w:b w:val="0"/>
              </w:rPr>
            </w:pPr>
          </w:p>
        </w:tc>
        <w:tc>
          <w:tcPr>
            <w:tcW w:w="5477" w:type="dxa"/>
            <w:gridSpan w:val="2"/>
            <w:shd w:val="clear" w:color="auto" w:fill="DEEAF6" w:themeFill="accent1" w:themeFillTint="33"/>
          </w:tcPr>
          <w:p w14:paraId="4E35087D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185E2D83" w14:textId="77777777" w:rsidTr="005C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2CD0CF0F" w14:textId="77777777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>Address</w:t>
            </w:r>
          </w:p>
          <w:p w14:paraId="61A42F24" w14:textId="77777777" w:rsidR="00A073DA" w:rsidRPr="00F737FF" w:rsidRDefault="00A073DA" w:rsidP="005C288A">
            <w:pPr>
              <w:rPr>
                <w:b w:val="0"/>
              </w:rPr>
            </w:pPr>
          </w:p>
        </w:tc>
        <w:tc>
          <w:tcPr>
            <w:tcW w:w="5477" w:type="dxa"/>
            <w:gridSpan w:val="2"/>
            <w:shd w:val="clear" w:color="auto" w:fill="DEEAF6" w:themeFill="accent1" w:themeFillTint="33"/>
          </w:tcPr>
          <w:p w14:paraId="72B156DC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46CA5F34" w14:textId="77777777" w:rsidTr="005C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7004AA2B" w14:textId="275890FF" w:rsidR="00A073DA" w:rsidRPr="00F737FF" w:rsidRDefault="009A2B71" w:rsidP="005C288A">
            <w:pPr>
              <w:rPr>
                <w:b w:val="0"/>
              </w:rPr>
            </w:pPr>
            <w:r>
              <w:rPr>
                <w:b w:val="0"/>
              </w:rPr>
              <w:t>Housing First</w:t>
            </w:r>
            <w:r w:rsidR="0088530D">
              <w:rPr>
                <w:b w:val="0"/>
              </w:rPr>
              <w:t xml:space="preserve"> </w:t>
            </w:r>
            <w:r w:rsidR="00A073DA" w:rsidRPr="00F737FF">
              <w:rPr>
                <w:b w:val="0"/>
              </w:rPr>
              <w:t>Program delivery experience</w:t>
            </w:r>
          </w:p>
          <w:p w14:paraId="7E011A92" w14:textId="77777777" w:rsidR="00A073DA" w:rsidRPr="00F737FF" w:rsidRDefault="00A073DA" w:rsidP="005C288A">
            <w:pPr>
              <w:rPr>
                <w:b w:val="0"/>
              </w:rPr>
            </w:pPr>
          </w:p>
        </w:tc>
        <w:tc>
          <w:tcPr>
            <w:tcW w:w="5477" w:type="dxa"/>
            <w:gridSpan w:val="2"/>
            <w:shd w:val="clear" w:color="auto" w:fill="DEEAF6" w:themeFill="accent1" w:themeFillTint="33"/>
          </w:tcPr>
          <w:p w14:paraId="0B65430F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74E1CED0" w14:textId="77777777" w:rsidTr="005C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5CB3360A" w14:textId="0BBF3F36" w:rsidR="00A073DA" w:rsidRPr="004E09AA" w:rsidRDefault="00A073DA" w:rsidP="005C288A">
            <w:pPr>
              <w:rPr>
                <w:b w:val="0"/>
              </w:rPr>
            </w:pPr>
            <w:r>
              <w:rPr>
                <w:b w:val="0"/>
              </w:rPr>
              <w:t>Reason for</w:t>
            </w:r>
            <w:r w:rsidR="0088530D">
              <w:rPr>
                <w:b w:val="0"/>
              </w:rPr>
              <w:t xml:space="preserve"> organisation</w:t>
            </w:r>
            <w:r>
              <w:rPr>
                <w:b w:val="0"/>
              </w:rPr>
              <w:t xml:space="preserve"> interest in being selected for the </w:t>
            </w:r>
            <w:r w:rsidR="009A2B71">
              <w:rPr>
                <w:b w:val="0"/>
              </w:rPr>
              <w:t>Housing First</w:t>
            </w:r>
            <w:r>
              <w:rPr>
                <w:b w:val="0"/>
              </w:rPr>
              <w:t xml:space="preserve"> </w:t>
            </w:r>
            <w:r w:rsidR="007876A5">
              <w:rPr>
                <w:b w:val="0"/>
              </w:rPr>
              <w:t>training project</w:t>
            </w:r>
          </w:p>
        </w:tc>
        <w:tc>
          <w:tcPr>
            <w:tcW w:w="5477" w:type="dxa"/>
            <w:gridSpan w:val="2"/>
            <w:shd w:val="clear" w:color="auto" w:fill="DEEAF6" w:themeFill="accent1" w:themeFillTint="33"/>
          </w:tcPr>
          <w:p w14:paraId="622D09E7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40CDDC20" w14:textId="77777777" w:rsidTr="005C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15C7F0FC" w14:textId="42E8B36A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>Organisational commitment to</w:t>
            </w:r>
            <w:r w:rsidR="0088530D">
              <w:rPr>
                <w:b w:val="0"/>
              </w:rPr>
              <w:t xml:space="preserve"> </w:t>
            </w:r>
            <w:r w:rsidR="009A2B71">
              <w:rPr>
                <w:b w:val="0"/>
              </w:rPr>
              <w:t>Housing First</w:t>
            </w:r>
            <w:r w:rsidRPr="00F737FF">
              <w:rPr>
                <w:b w:val="0"/>
              </w:rPr>
              <w:t xml:space="preserve"> Train the</w:t>
            </w:r>
            <w:r>
              <w:rPr>
                <w:b w:val="0"/>
              </w:rPr>
              <w:t xml:space="preserve"> Trainer Program (see </w:t>
            </w:r>
            <w:r w:rsidR="0088530D">
              <w:rPr>
                <w:b w:val="0"/>
              </w:rPr>
              <w:t xml:space="preserve">selection </w:t>
            </w:r>
            <w:r>
              <w:rPr>
                <w:b w:val="0"/>
              </w:rPr>
              <w:t>criteria)</w:t>
            </w:r>
          </w:p>
        </w:tc>
        <w:tc>
          <w:tcPr>
            <w:tcW w:w="5477" w:type="dxa"/>
            <w:gridSpan w:val="2"/>
            <w:shd w:val="clear" w:color="auto" w:fill="DEEAF6" w:themeFill="accent1" w:themeFillTint="33"/>
          </w:tcPr>
          <w:p w14:paraId="3274AAEC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A36" w:rsidRPr="00F737FF" w14:paraId="63944CB1" w14:textId="77777777" w:rsidTr="00740A36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6E576D00" w14:textId="77777777" w:rsidR="00740A36" w:rsidRDefault="00740A36" w:rsidP="005C288A">
            <w:pPr>
              <w:rPr>
                <w:b w:val="0"/>
                <w:bCs w:val="0"/>
              </w:rPr>
            </w:pPr>
            <w:r>
              <w:t>CEO name and Signature</w:t>
            </w:r>
          </w:p>
          <w:p w14:paraId="39849BAB" w14:textId="2617602D" w:rsidR="00740A36" w:rsidRPr="00740A36" w:rsidRDefault="00740A36" w:rsidP="005C288A">
            <w:pPr>
              <w:rPr>
                <w:b w:val="0"/>
                <w:bCs w:val="0"/>
                <w:i/>
                <w:iCs/>
              </w:rPr>
            </w:pPr>
            <w:r w:rsidRPr="00740A36">
              <w:rPr>
                <w:b w:val="0"/>
                <w:bCs w:val="0"/>
                <w:i/>
                <w:iCs/>
              </w:rPr>
              <w:t>(</w:t>
            </w:r>
            <w:proofErr w:type="gramStart"/>
            <w:r w:rsidRPr="00740A36">
              <w:rPr>
                <w:b w:val="0"/>
                <w:bCs w:val="0"/>
                <w:i/>
                <w:iCs/>
              </w:rPr>
              <w:t>electronic</w:t>
            </w:r>
            <w:proofErr w:type="gramEnd"/>
            <w:r w:rsidRPr="00740A36">
              <w:rPr>
                <w:b w:val="0"/>
                <w:bCs w:val="0"/>
                <w:i/>
                <w:iCs/>
              </w:rPr>
              <w:t xml:space="preserve"> signature accepted)</w:t>
            </w:r>
          </w:p>
        </w:tc>
        <w:tc>
          <w:tcPr>
            <w:tcW w:w="5477" w:type="dxa"/>
            <w:gridSpan w:val="2"/>
            <w:shd w:val="clear" w:color="auto" w:fill="DEEAF6" w:themeFill="accent1" w:themeFillTint="33"/>
          </w:tcPr>
          <w:p w14:paraId="2F54CEF5" w14:textId="339B3FC7" w:rsidR="00740A36" w:rsidRPr="00F737FF" w:rsidRDefault="00740A36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A073DA" w:rsidRPr="00F737FF" w14:paraId="7EDC94B1" w14:textId="77777777" w:rsidTr="005C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DEEAF6" w:themeFill="accent1" w:themeFillTint="33"/>
          </w:tcPr>
          <w:p w14:paraId="3482A0E6" w14:textId="7437B735" w:rsidR="00A073DA" w:rsidRPr="00F737FF" w:rsidRDefault="00A073DA" w:rsidP="005C288A">
            <w:pPr>
              <w:rPr>
                <w:b w:val="0"/>
              </w:rPr>
            </w:pPr>
            <w:r>
              <w:rPr>
                <w:b w:val="0"/>
              </w:rPr>
              <w:t xml:space="preserve">Name of proposed </w:t>
            </w:r>
            <w:r w:rsidR="009A2B71">
              <w:rPr>
                <w:b w:val="0"/>
              </w:rPr>
              <w:t>Housing First</w:t>
            </w:r>
            <w:r>
              <w:rPr>
                <w:b w:val="0"/>
              </w:rPr>
              <w:t xml:space="preserve"> train the trainer participant</w:t>
            </w:r>
          </w:p>
          <w:p w14:paraId="12637944" w14:textId="77777777" w:rsidR="00A073DA" w:rsidRPr="00F737FF" w:rsidRDefault="00A073DA" w:rsidP="005C288A">
            <w:pPr>
              <w:rPr>
                <w:b w:val="0"/>
              </w:rPr>
            </w:pPr>
          </w:p>
        </w:tc>
        <w:tc>
          <w:tcPr>
            <w:tcW w:w="5477" w:type="dxa"/>
            <w:gridSpan w:val="2"/>
            <w:shd w:val="clear" w:color="auto" w:fill="DEEAF6" w:themeFill="accent1" w:themeFillTint="33"/>
          </w:tcPr>
          <w:p w14:paraId="0D2FD3CA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6A5" w:rsidRPr="00F737FF" w14:paraId="23BA5834" w14:textId="77777777" w:rsidTr="00A1630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FBE4D5" w:themeFill="accent2" w:themeFillTint="33"/>
          </w:tcPr>
          <w:p w14:paraId="61BCD167" w14:textId="05D78E35" w:rsidR="007876A5" w:rsidRPr="00F737FF" w:rsidRDefault="007876A5" w:rsidP="005C288A">
            <w:r>
              <w:t xml:space="preserve">Part Two: </w:t>
            </w:r>
            <w:r w:rsidR="006E7192">
              <w:t>Proposed participant</w:t>
            </w:r>
            <w:r w:rsidR="0088530D">
              <w:t xml:space="preserve"> to complete</w:t>
            </w:r>
          </w:p>
        </w:tc>
      </w:tr>
      <w:tr w:rsidR="00A073DA" w:rsidRPr="00F737FF" w14:paraId="12F04517" w14:textId="77777777" w:rsidTr="00A1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BE4D5" w:themeFill="accent2" w:themeFillTint="33"/>
          </w:tcPr>
          <w:p w14:paraId="6F413FDC" w14:textId="5B9B8196" w:rsidR="00A073DA" w:rsidRPr="00F737FF" w:rsidRDefault="00740A36" w:rsidP="005C288A">
            <w:pPr>
              <w:rPr>
                <w:b w:val="0"/>
              </w:rPr>
            </w:pPr>
            <w:r>
              <w:rPr>
                <w:b w:val="0"/>
              </w:rPr>
              <w:t>Job t</w:t>
            </w:r>
            <w:r w:rsidR="00A073DA" w:rsidRPr="00F737FF">
              <w:rPr>
                <w:b w:val="0"/>
              </w:rPr>
              <w:t>itle</w:t>
            </w:r>
          </w:p>
          <w:p w14:paraId="353BDAFA" w14:textId="77777777" w:rsidR="00A073DA" w:rsidRPr="00F737FF" w:rsidRDefault="00A073DA" w:rsidP="005C288A">
            <w:pPr>
              <w:rPr>
                <w:b w:val="0"/>
              </w:rPr>
            </w:pPr>
          </w:p>
        </w:tc>
        <w:tc>
          <w:tcPr>
            <w:tcW w:w="5477" w:type="dxa"/>
            <w:gridSpan w:val="2"/>
            <w:shd w:val="clear" w:color="auto" w:fill="FBE4D5" w:themeFill="accent2" w:themeFillTint="33"/>
          </w:tcPr>
          <w:p w14:paraId="544C6CA1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2A9230F8" w14:textId="77777777" w:rsidTr="00A1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BE4D5" w:themeFill="accent2" w:themeFillTint="33"/>
          </w:tcPr>
          <w:p w14:paraId="26974CB6" w14:textId="77777777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>Mobile phone</w:t>
            </w:r>
          </w:p>
          <w:p w14:paraId="1566B54A" w14:textId="77777777" w:rsidR="00A073DA" w:rsidRPr="00F737FF" w:rsidRDefault="00A073DA" w:rsidP="005C288A">
            <w:pPr>
              <w:rPr>
                <w:b w:val="0"/>
              </w:rPr>
            </w:pPr>
          </w:p>
        </w:tc>
        <w:tc>
          <w:tcPr>
            <w:tcW w:w="5477" w:type="dxa"/>
            <w:gridSpan w:val="2"/>
            <w:shd w:val="clear" w:color="auto" w:fill="FBE4D5" w:themeFill="accent2" w:themeFillTint="33"/>
          </w:tcPr>
          <w:p w14:paraId="2045A330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43D3BF85" w14:textId="77777777" w:rsidTr="00A1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BE4D5" w:themeFill="accent2" w:themeFillTint="33"/>
          </w:tcPr>
          <w:p w14:paraId="6E6B1558" w14:textId="77777777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>Description current role</w:t>
            </w:r>
          </w:p>
          <w:p w14:paraId="1D1ECD81" w14:textId="77777777" w:rsidR="00A073DA" w:rsidRPr="00F737FF" w:rsidRDefault="00A073DA" w:rsidP="005C288A">
            <w:pPr>
              <w:rPr>
                <w:b w:val="0"/>
              </w:rPr>
            </w:pPr>
          </w:p>
        </w:tc>
        <w:tc>
          <w:tcPr>
            <w:tcW w:w="5477" w:type="dxa"/>
            <w:gridSpan w:val="2"/>
            <w:shd w:val="clear" w:color="auto" w:fill="FBE4D5" w:themeFill="accent2" w:themeFillTint="33"/>
          </w:tcPr>
          <w:p w14:paraId="41BE7D25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A36" w:rsidRPr="00F737FF" w14:paraId="00D92587" w14:textId="77777777" w:rsidTr="00A16300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BE4D5" w:themeFill="accent2" w:themeFillTint="33"/>
          </w:tcPr>
          <w:p w14:paraId="2F167F3C" w14:textId="29C02BAA" w:rsidR="00740A36" w:rsidRPr="00740A36" w:rsidRDefault="00740A36" w:rsidP="005C288A">
            <w:pPr>
              <w:rPr>
                <w:b w:val="0"/>
                <w:bCs w:val="0"/>
              </w:rPr>
            </w:pPr>
            <w:r w:rsidRPr="00740A36">
              <w:rPr>
                <w:b w:val="0"/>
                <w:bCs w:val="0"/>
              </w:rPr>
              <w:t>Reason for applying</w:t>
            </w:r>
          </w:p>
        </w:tc>
        <w:tc>
          <w:tcPr>
            <w:tcW w:w="5477" w:type="dxa"/>
            <w:gridSpan w:val="2"/>
            <w:shd w:val="clear" w:color="auto" w:fill="FBE4D5" w:themeFill="accent2" w:themeFillTint="33"/>
          </w:tcPr>
          <w:p w14:paraId="0D1BDC25" w14:textId="77777777" w:rsidR="00740A36" w:rsidRPr="00F737FF" w:rsidRDefault="00740A36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4B78F3C9" w14:textId="77777777" w:rsidTr="00A1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BE4D5" w:themeFill="accent2" w:themeFillTint="33"/>
          </w:tcPr>
          <w:p w14:paraId="2D672B4F" w14:textId="187C53F5" w:rsidR="00A073DA" w:rsidRPr="00F737FF" w:rsidRDefault="009A2B71" w:rsidP="005C288A">
            <w:pPr>
              <w:rPr>
                <w:b w:val="0"/>
              </w:rPr>
            </w:pPr>
            <w:r>
              <w:rPr>
                <w:b w:val="0"/>
              </w:rPr>
              <w:t>Housing First</w:t>
            </w:r>
            <w:r w:rsidR="00740A36">
              <w:rPr>
                <w:b w:val="0"/>
              </w:rPr>
              <w:t xml:space="preserve"> Practice experience</w:t>
            </w:r>
          </w:p>
          <w:p w14:paraId="69F52EF1" w14:textId="77777777" w:rsidR="00A073DA" w:rsidRPr="00F737FF" w:rsidRDefault="00A073DA" w:rsidP="005C288A">
            <w:pPr>
              <w:rPr>
                <w:b w:val="0"/>
              </w:rPr>
            </w:pPr>
          </w:p>
        </w:tc>
        <w:tc>
          <w:tcPr>
            <w:tcW w:w="5477" w:type="dxa"/>
            <w:gridSpan w:val="2"/>
            <w:shd w:val="clear" w:color="auto" w:fill="FBE4D5" w:themeFill="accent2" w:themeFillTint="33"/>
          </w:tcPr>
          <w:p w14:paraId="7E16CB0F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0275C9AF" w14:textId="77777777" w:rsidTr="00A1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BE4D5" w:themeFill="accent2" w:themeFillTint="33"/>
          </w:tcPr>
          <w:p w14:paraId="7A2D513D" w14:textId="43F1D37E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 xml:space="preserve">Knowledge of, and interest in </w:t>
            </w:r>
            <w:r w:rsidR="009A2B71">
              <w:rPr>
                <w:b w:val="0"/>
              </w:rPr>
              <w:t>Housing First</w:t>
            </w:r>
            <w:r w:rsidR="00740A36">
              <w:rPr>
                <w:b w:val="0"/>
              </w:rPr>
              <w:t xml:space="preserve"> including an understanding of Australian </w:t>
            </w:r>
            <w:r w:rsidR="009A2B71">
              <w:rPr>
                <w:b w:val="0"/>
              </w:rPr>
              <w:t>Housing First</w:t>
            </w:r>
            <w:r w:rsidR="00740A36">
              <w:rPr>
                <w:b w:val="0"/>
              </w:rPr>
              <w:t xml:space="preserve"> Principles and implementation challenges.</w:t>
            </w:r>
          </w:p>
          <w:p w14:paraId="37928E97" w14:textId="77777777" w:rsidR="00A073DA" w:rsidRPr="00F737FF" w:rsidRDefault="00A073DA" w:rsidP="005C288A">
            <w:pPr>
              <w:rPr>
                <w:b w:val="0"/>
              </w:rPr>
            </w:pPr>
          </w:p>
        </w:tc>
        <w:tc>
          <w:tcPr>
            <w:tcW w:w="5477" w:type="dxa"/>
            <w:gridSpan w:val="2"/>
            <w:shd w:val="clear" w:color="auto" w:fill="FBE4D5" w:themeFill="accent2" w:themeFillTint="33"/>
          </w:tcPr>
          <w:p w14:paraId="0C751365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737CEE61" w14:textId="77777777" w:rsidTr="00D541D6">
        <w:trPr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BE4D5" w:themeFill="accent2" w:themeFillTint="33"/>
          </w:tcPr>
          <w:p w14:paraId="7BC6F6B1" w14:textId="2F4B4FBB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 xml:space="preserve">Capacity to commit to and undertake </w:t>
            </w:r>
            <w:r w:rsidR="009A2B71">
              <w:rPr>
                <w:b w:val="0"/>
              </w:rPr>
              <w:t>Housing First</w:t>
            </w:r>
            <w:r w:rsidRPr="00F737FF">
              <w:rPr>
                <w:b w:val="0"/>
              </w:rPr>
              <w:t xml:space="preserve"> train the trainer program (see criteria)</w:t>
            </w:r>
          </w:p>
        </w:tc>
        <w:tc>
          <w:tcPr>
            <w:tcW w:w="5477" w:type="dxa"/>
            <w:gridSpan w:val="2"/>
            <w:shd w:val="clear" w:color="auto" w:fill="FBE4D5" w:themeFill="accent2" w:themeFillTint="33"/>
          </w:tcPr>
          <w:p w14:paraId="1AF2E662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3DA" w:rsidRPr="00F737FF" w14:paraId="28C2B687" w14:textId="77777777" w:rsidTr="00A16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FBE4D5" w:themeFill="accent2" w:themeFillTint="33"/>
          </w:tcPr>
          <w:p w14:paraId="1AD1E299" w14:textId="77777777" w:rsidR="00A073DA" w:rsidRPr="00F737FF" w:rsidRDefault="00A073DA" w:rsidP="005C288A">
            <w:pPr>
              <w:rPr>
                <w:b w:val="0"/>
              </w:rPr>
            </w:pPr>
            <w:r w:rsidRPr="00F737FF">
              <w:rPr>
                <w:b w:val="0"/>
              </w:rPr>
              <w:t>Training and/or presentation skills</w:t>
            </w:r>
          </w:p>
          <w:p w14:paraId="00EEB5AB" w14:textId="77777777" w:rsidR="00A073DA" w:rsidRPr="00F737FF" w:rsidRDefault="00A073DA" w:rsidP="005C288A">
            <w:pPr>
              <w:rPr>
                <w:b w:val="0"/>
              </w:rPr>
            </w:pPr>
          </w:p>
        </w:tc>
        <w:tc>
          <w:tcPr>
            <w:tcW w:w="5477" w:type="dxa"/>
            <w:gridSpan w:val="2"/>
            <w:shd w:val="clear" w:color="auto" w:fill="FBE4D5" w:themeFill="accent2" w:themeFillTint="33"/>
          </w:tcPr>
          <w:p w14:paraId="60BC096E" w14:textId="77777777" w:rsidR="00A073DA" w:rsidRPr="00F737FF" w:rsidRDefault="00A073DA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0A36" w:rsidRPr="00F737FF" w14:paraId="76AA707E" w14:textId="77777777" w:rsidTr="007876A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70E67C2" w14:textId="77777777" w:rsidR="00740A36" w:rsidRDefault="00A16300" w:rsidP="005C288A">
            <w:pPr>
              <w:rPr>
                <w:b w:val="0"/>
                <w:bCs w:val="0"/>
              </w:rPr>
            </w:pPr>
            <w:r>
              <w:t>Manager’s</w:t>
            </w:r>
            <w:r w:rsidR="00740A36">
              <w:t xml:space="preserve"> </w:t>
            </w:r>
            <w:r w:rsidR="007876A5">
              <w:t>endorsement</w:t>
            </w:r>
          </w:p>
          <w:p w14:paraId="54B8F27F" w14:textId="77777777" w:rsidR="006E7192" w:rsidRDefault="006E7192" w:rsidP="005C288A">
            <w:pPr>
              <w:rPr>
                <w:b w:val="0"/>
                <w:bCs w:val="0"/>
              </w:rPr>
            </w:pPr>
          </w:p>
          <w:p w14:paraId="52B13CE2" w14:textId="563BE18E" w:rsidR="006E7192" w:rsidRPr="00F737FF" w:rsidRDefault="006E7192" w:rsidP="005C288A">
            <w:r w:rsidRPr="00740A36">
              <w:rPr>
                <w:b w:val="0"/>
                <w:bCs w:val="0"/>
                <w:i/>
                <w:iCs/>
              </w:rPr>
              <w:t>(</w:t>
            </w:r>
            <w:proofErr w:type="gramStart"/>
            <w:r w:rsidRPr="00740A36">
              <w:rPr>
                <w:b w:val="0"/>
                <w:bCs w:val="0"/>
                <w:i/>
                <w:iCs/>
              </w:rPr>
              <w:t>electronic</w:t>
            </w:r>
            <w:proofErr w:type="gramEnd"/>
            <w:r w:rsidRPr="00740A36">
              <w:rPr>
                <w:b w:val="0"/>
                <w:bCs w:val="0"/>
                <w:i/>
                <w:iCs/>
              </w:rPr>
              <w:t xml:space="preserve"> signature accepted)</w:t>
            </w:r>
          </w:p>
        </w:tc>
        <w:tc>
          <w:tcPr>
            <w:tcW w:w="3827" w:type="dxa"/>
          </w:tcPr>
          <w:p w14:paraId="2C6EFD11" w14:textId="087D90D9" w:rsidR="007876A5" w:rsidRDefault="007876A5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Name:</w:t>
            </w:r>
          </w:p>
          <w:p w14:paraId="4FA8BEC5" w14:textId="77777777" w:rsidR="007876A5" w:rsidRDefault="007876A5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21589F" w14:textId="38EF4EA4" w:rsidR="00740A36" w:rsidRPr="00F737FF" w:rsidRDefault="00740A36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Signature:</w:t>
            </w:r>
          </w:p>
        </w:tc>
        <w:tc>
          <w:tcPr>
            <w:tcW w:w="1650" w:type="dxa"/>
          </w:tcPr>
          <w:p w14:paraId="74799087" w14:textId="7D2B9937" w:rsidR="00740A36" w:rsidRPr="00F737FF" w:rsidRDefault="00740A36" w:rsidP="005C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</w:tbl>
    <w:p w14:paraId="3740C30C" w14:textId="77777777" w:rsidR="00740A36" w:rsidRDefault="00740A36" w:rsidP="00740A36">
      <w:pPr>
        <w:pStyle w:val="ListParagraph"/>
        <w:numPr>
          <w:ilvl w:val="0"/>
          <w:numId w:val="0"/>
        </w:numPr>
        <w:ind w:left="1080"/>
      </w:pPr>
    </w:p>
    <w:p w14:paraId="31C3040C" w14:textId="77777777" w:rsidR="00A073DA" w:rsidRPr="00B46434" w:rsidRDefault="00A073DA" w:rsidP="00B46434"/>
    <w:sectPr w:rsidR="00A073DA" w:rsidRPr="00B46434" w:rsidSect="00DE7128">
      <w:footerReference w:type="default" r:id="rId8"/>
      <w:pgSz w:w="11906" w:h="16838"/>
      <w:pgMar w:top="113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6429" w14:textId="77777777" w:rsidR="00E36D34" w:rsidRDefault="00E36D34" w:rsidP="00EA0274">
      <w:pPr>
        <w:spacing w:after="0" w:line="240" w:lineRule="auto"/>
      </w:pPr>
      <w:r>
        <w:separator/>
      </w:r>
    </w:p>
  </w:endnote>
  <w:endnote w:type="continuationSeparator" w:id="0">
    <w:p w14:paraId="33697D8E" w14:textId="77777777" w:rsidR="00E36D34" w:rsidRDefault="00E36D34" w:rsidP="00EA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eSansOffice">
    <w:altName w:val="Agency FB"/>
    <w:charset w:val="00"/>
    <w:family w:val="swiss"/>
    <w:pitch w:val="variable"/>
    <w:sig w:usb0="00000003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197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741A3" w14:textId="5A0DCC19" w:rsidR="002C0B48" w:rsidRDefault="002C0B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E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0DCA6E" w14:textId="77777777" w:rsidR="002C0B48" w:rsidRDefault="002C0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DFC3" w14:textId="77777777" w:rsidR="00E36D34" w:rsidRDefault="00E36D34" w:rsidP="00EA0274">
      <w:pPr>
        <w:spacing w:after="0" w:line="240" w:lineRule="auto"/>
      </w:pPr>
      <w:r>
        <w:separator/>
      </w:r>
    </w:p>
  </w:footnote>
  <w:footnote w:type="continuationSeparator" w:id="0">
    <w:p w14:paraId="2C2AFE20" w14:textId="77777777" w:rsidR="00E36D34" w:rsidRDefault="00E36D34" w:rsidP="00EA0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C3B"/>
    <w:multiLevelType w:val="hybridMultilevel"/>
    <w:tmpl w:val="18EEC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24D"/>
    <w:multiLevelType w:val="hybridMultilevel"/>
    <w:tmpl w:val="2CB6B2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080"/>
    <w:multiLevelType w:val="hybridMultilevel"/>
    <w:tmpl w:val="E78A2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B3D"/>
    <w:multiLevelType w:val="hybridMultilevel"/>
    <w:tmpl w:val="370412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B190F"/>
    <w:multiLevelType w:val="hybridMultilevel"/>
    <w:tmpl w:val="ACDE5D2C"/>
    <w:lvl w:ilvl="0" w:tplc="AFAABA9C">
      <w:numFmt w:val="bullet"/>
      <w:lvlText w:val="-"/>
      <w:lvlJc w:val="left"/>
      <w:pPr>
        <w:ind w:left="1080" w:hanging="720"/>
      </w:pPr>
      <w:rPr>
        <w:rFonts w:ascii="Avenir LT Std 45 Book" w:eastAsiaTheme="minorHAnsi" w:hAnsi="Avenir LT Std 45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3295"/>
    <w:multiLevelType w:val="hybridMultilevel"/>
    <w:tmpl w:val="AB6CBBE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528F7"/>
    <w:multiLevelType w:val="hybridMultilevel"/>
    <w:tmpl w:val="78A0EDC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85DF8"/>
    <w:multiLevelType w:val="hybridMultilevel"/>
    <w:tmpl w:val="5D3C4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2BFF"/>
    <w:multiLevelType w:val="hybridMultilevel"/>
    <w:tmpl w:val="DA1C264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F2D70"/>
    <w:multiLevelType w:val="hybridMultilevel"/>
    <w:tmpl w:val="0F54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67C"/>
    <w:multiLevelType w:val="hybridMultilevel"/>
    <w:tmpl w:val="AB6CBBEC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E0C46"/>
    <w:multiLevelType w:val="hybridMultilevel"/>
    <w:tmpl w:val="00342D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702AD8"/>
    <w:multiLevelType w:val="hybridMultilevel"/>
    <w:tmpl w:val="925C39A6"/>
    <w:lvl w:ilvl="0" w:tplc="B516C3B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7D2769"/>
    <w:multiLevelType w:val="hybridMultilevel"/>
    <w:tmpl w:val="3C3651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E2090"/>
    <w:multiLevelType w:val="hybridMultilevel"/>
    <w:tmpl w:val="EF82CCD8"/>
    <w:lvl w:ilvl="0" w:tplc="1B04DA64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21778"/>
    <w:multiLevelType w:val="hybridMultilevel"/>
    <w:tmpl w:val="64FC7814"/>
    <w:lvl w:ilvl="0" w:tplc="B198ACDE">
      <w:numFmt w:val="bullet"/>
      <w:lvlText w:val="-"/>
      <w:lvlJc w:val="left"/>
      <w:pPr>
        <w:ind w:left="1080" w:hanging="720"/>
      </w:pPr>
      <w:rPr>
        <w:rFonts w:ascii="Avenir LT Std 45 Book" w:eastAsiaTheme="minorHAnsi" w:hAnsi="Avenir LT Std 45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36E4"/>
    <w:multiLevelType w:val="hybridMultilevel"/>
    <w:tmpl w:val="CECCF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738E6"/>
    <w:multiLevelType w:val="hybridMultilevel"/>
    <w:tmpl w:val="25EE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B25"/>
    <w:multiLevelType w:val="hybridMultilevel"/>
    <w:tmpl w:val="88EE78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C53B39"/>
    <w:multiLevelType w:val="hybridMultilevel"/>
    <w:tmpl w:val="FC5A930C"/>
    <w:lvl w:ilvl="0" w:tplc="73DE9252">
      <w:numFmt w:val="bullet"/>
      <w:lvlText w:val="-"/>
      <w:lvlJc w:val="left"/>
      <w:pPr>
        <w:ind w:left="1080" w:hanging="720"/>
      </w:pPr>
      <w:rPr>
        <w:rFonts w:ascii="Avenir LT Std 45 Book" w:eastAsiaTheme="minorHAnsi" w:hAnsi="Avenir LT Std 45 Book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7"/>
  </w:num>
  <w:num w:numId="5">
    <w:abstractNumId w:val="19"/>
  </w:num>
  <w:num w:numId="6">
    <w:abstractNumId w:val="18"/>
  </w:num>
  <w:num w:numId="7">
    <w:abstractNumId w:val="0"/>
  </w:num>
  <w:num w:numId="8">
    <w:abstractNumId w:val="15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16"/>
  </w:num>
  <w:num w:numId="14">
    <w:abstractNumId w:val="12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1"/>
  </w:num>
  <w:num w:numId="20">
    <w:abstractNumId w:val="14"/>
  </w:num>
  <w:num w:numId="21">
    <w:abstractNumId w:val="14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27"/>
    <w:rsid w:val="000106C3"/>
    <w:rsid w:val="000158D3"/>
    <w:rsid w:val="00043E49"/>
    <w:rsid w:val="000501DC"/>
    <w:rsid w:val="00050C7B"/>
    <w:rsid w:val="00056B5B"/>
    <w:rsid w:val="00066B47"/>
    <w:rsid w:val="00070208"/>
    <w:rsid w:val="0008346C"/>
    <w:rsid w:val="00086D4F"/>
    <w:rsid w:val="000A0372"/>
    <w:rsid w:val="000A787C"/>
    <w:rsid w:val="000E23A6"/>
    <w:rsid w:val="000E3631"/>
    <w:rsid w:val="000E6652"/>
    <w:rsid w:val="000F1850"/>
    <w:rsid w:val="000F3530"/>
    <w:rsid w:val="00112B21"/>
    <w:rsid w:val="001514BA"/>
    <w:rsid w:val="001B557B"/>
    <w:rsid w:val="001B5B3C"/>
    <w:rsid w:val="001D6992"/>
    <w:rsid w:val="001E57C1"/>
    <w:rsid w:val="001E5EEF"/>
    <w:rsid w:val="001F27C4"/>
    <w:rsid w:val="00225384"/>
    <w:rsid w:val="00226AA9"/>
    <w:rsid w:val="002347DC"/>
    <w:rsid w:val="002409FC"/>
    <w:rsid w:val="00272E6F"/>
    <w:rsid w:val="00283E75"/>
    <w:rsid w:val="002A1B38"/>
    <w:rsid w:val="002A33E8"/>
    <w:rsid w:val="002B2C17"/>
    <w:rsid w:val="002C02DA"/>
    <w:rsid w:val="002C0B48"/>
    <w:rsid w:val="002C5ED5"/>
    <w:rsid w:val="002C7E28"/>
    <w:rsid w:val="002E7AFD"/>
    <w:rsid w:val="003030F0"/>
    <w:rsid w:val="003273F3"/>
    <w:rsid w:val="00394D84"/>
    <w:rsid w:val="003A073A"/>
    <w:rsid w:val="003C7BB3"/>
    <w:rsid w:val="004357A9"/>
    <w:rsid w:val="004436B0"/>
    <w:rsid w:val="004A2627"/>
    <w:rsid w:val="004A4068"/>
    <w:rsid w:val="004B4065"/>
    <w:rsid w:val="004C053C"/>
    <w:rsid w:val="004D6BB2"/>
    <w:rsid w:val="004E09AA"/>
    <w:rsid w:val="004E3071"/>
    <w:rsid w:val="00523B22"/>
    <w:rsid w:val="00532681"/>
    <w:rsid w:val="0054557D"/>
    <w:rsid w:val="00554F9C"/>
    <w:rsid w:val="005806F8"/>
    <w:rsid w:val="005A0CDF"/>
    <w:rsid w:val="005D497B"/>
    <w:rsid w:val="005E565F"/>
    <w:rsid w:val="006122CF"/>
    <w:rsid w:val="00614788"/>
    <w:rsid w:val="006148CC"/>
    <w:rsid w:val="00622FE7"/>
    <w:rsid w:val="00662DB7"/>
    <w:rsid w:val="0069460C"/>
    <w:rsid w:val="006A6C15"/>
    <w:rsid w:val="006E7192"/>
    <w:rsid w:val="00740A36"/>
    <w:rsid w:val="00766069"/>
    <w:rsid w:val="00774F42"/>
    <w:rsid w:val="007876A5"/>
    <w:rsid w:val="007A4DD6"/>
    <w:rsid w:val="007B087E"/>
    <w:rsid w:val="007C0F92"/>
    <w:rsid w:val="007C5E1E"/>
    <w:rsid w:val="008103AA"/>
    <w:rsid w:val="00827EF5"/>
    <w:rsid w:val="00836E13"/>
    <w:rsid w:val="00837962"/>
    <w:rsid w:val="00841763"/>
    <w:rsid w:val="00851834"/>
    <w:rsid w:val="00860242"/>
    <w:rsid w:val="0088530D"/>
    <w:rsid w:val="008A2EAA"/>
    <w:rsid w:val="008C15CE"/>
    <w:rsid w:val="008E351B"/>
    <w:rsid w:val="008F3EB1"/>
    <w:rsid w:val="00905CF4"/>
    <w:rsid w:val="00956096"/>
    <w:rsid w:val="00970DBC"/>
    <w:rsid w:val="009A2B71"/>
    <w:rsid w:val="009A340F"/>
    <w:rsid w:val="009B3A2E"/>
    <w:rsid w:val="009B69F8"/>
    <w:rsid w:val="009C38EA"/>
    <w:rsid w:val="00A073DA"/>
    <w:rsid w:val="00A16300"/>
    <w:rsid w:val="00A75A60"/>
    <w:rsid w:val="00A82020"/>
    <w:rsid w:val="00AD6510"/>
    <w:rsid w:val="00AE1789"/>
    <w:rsid w:val="00B05A8D"/>
    <w:rsid w:val="00B05F45"/>
    <w:rsid w:val="00B2216F"/>
    <w:rsid w:val="00B23080"/>
    <w:rsid w:val="00B242F3"/>
    <w:rsid w:val="00B32DD9"/>
    <w:rsid w:val="00B46434"/>
    <w:rsid w:val="00B51F60"/>
    <w:rsid w:val="00B538D3"/>
    <w:rsid w:val="00B727E4"/>
    <w:rsid w:val="00B7541A"/>
    <w:rsid w:val="00BC284D"/>
    <w:rsid w:val="00BD026D"/>
    <w:rsid w:val="00C23A70"/>
    <w:rsid w:val="00C37401"/>
    <w:rsid w:val="00C83D12"/>
    <w:rsid w:val="00C840EC"/>
    <w:rsid w:val="00C91485"/>
    <w:rsid w:val="00CC0FB3"/>
    <w:rsid w:val="00CE0FE2"/>
    <w:rsid w:val="00CE7C5F"/>
    <w:rsid w:val="00CF6EEE"/>
    <w:rsid w:val="00D04701"/>
    <w:rsid w:val="00D05F42"/>
    <w:rsid w:val="00D36AB8"/>
    <w:rsid w:val="00D40DBE"/>
    <w:rsid w:val="00D515E8"/>
    <w:rsid w:val="00D52E43"/>
    <w:rsid w:val="00D541D6"/>
    <w:rsid w:val="00D7386C"/>
    <w:rsid w:val="00D83EDA"/>
    <w:rsid w:val="00DB043C"/>
    <w:rsid w:val="00DC2846"/>
    <w:rsid w:val="00DC6697"/>
    <w:rsid w:val="00DD1EF1"/>
    <w:rsid w:val="00DD4F6B"/>
    <w:rsid w:val="00DE7128"/>
    <w:rsid w:val="00E36D34"/>
    <w:rsid w:val="00E43FFE"/>
    <w:rsid w:val="00E958CF"/>
    <w:rsid w:val="00E96971"/>
    <w:rsid w:val="00EA0274"/>
    <w:rsid w:val="00EA16D1"/>
    <w:rsid w:val="00EA6A97"/>
    <w:rsid w:val="00EF03E7"/>
    <w:rsid w:val="00F11CA9"/>
    <w:rsid w:val="00F23DC8"/>
    <w:rsid w:val="00F3076A"/>
    <w:rsid w:val="00F677FF"/>
    <w:rsid w:val="00F70531"/>
    <w:rsid w:val="00F737FF"/>
    <w:rsid w:val="00FD249A"/>
    <w:rsid w:val="00FE4DA0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67EE"/>
  <w15:chartTrackingRefBased/>
  <w15:docId w15:val="{F909F15A-C30A-4FDF-BF6F-144A3DFD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45 Book" w:eastAsiaTheme="minorHAnsi" w:hAnsi="Avenir LT Std 45 Book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EEF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7128"/>
    <w:pPr>
      <w:keepNext/>
      <w:keepLines/>
      <w:spacing w:before="40" w:after="0"/>
      <w:outlineLvl w:val="1"/>
    </w:pPr>
    <w:rPr>
      <w:rFonts w:eastAsiaTheme="majorEastAsia" w:cstheme="majorBidi"/>
      <w:b/>
      <w:color w:val="1F4E79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27"/>
    <w:pPr>
      <w:numPr>
        <w:numId w:val="14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0A787C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1E5EEF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oSpacing">
    <w:name w:val="No Spacing"/>
    <w:uiPriority w:val="1"/>
    <w:qFormat/>
    <w:rsid w:val="000A78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E7128"/>
    <w:rPr>
      <w:rFonts w:eastAsiaTheme="majorEastAsia" w:cstheme="majorBidi"/>
      <w:b/>
      <w:color w:val="1F4E79" w:themeColor="accent1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0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F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B538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F737F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F737F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737F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F737F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737F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A0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2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27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E5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thesansoffice11pt">
    <w:name w:val="normalthesansoffice11pt"/>
    <w:basedOn w:val="Normal"/>
    <w:rsid w:val="002C5ED5"/>
    <w:pPr>
      <w:spacing w:after="0" w:line="240" w:lineRule="auto"/>
    </w:pPr>
    <w:rPr>
      <w:rFonts w:ascii="TheSansOffice" w:eastAsia="Times New Roman" w:hAnsi="TheSansOffice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48"/>
  </w:style>
  <w:style w:type="paragraph" w:styleId="Footer">
    <w:name w:val="footer"/>
    <w:basedOn w:val="Normal"/>
    <w:link w:val="FooterChar"/>
    <w:uiPriority w:val="99"/>
    <w:unhideWhenUsed/>
    <w:rsid w:val="002C0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48"/>
  </w:style>
  <w:style w:type="character" w:styleId="Hyperlink">
    <w:name w:val="Hyperlink"/>
    <w:basedOn w:val="DefaultParagraphFont"/>
    <w:uiPriority w:val="99"/>
    <w:unhideWhenUsed/>
    <w:rsid w:val="00D047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5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5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57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E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C0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3FF4A65-7B17-4F91-8022-D0686D33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CHP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Gough</dc:creator>
  <cp:keywords/>
  <dc:description/>
  <cp:lastModifiedBy>Sian Mulgrew</cp:lastModifiedBy>
  <cp:revision>5</cp:revision>
  <cp:lastPrinted>2019-07-10T05:44:00Z</cp:lastPrinted>
  <dcterms:created xsi:type="dcterms:W3CDTF">2021-08-04T01:51:00Z</dcterms:created>
  <dcterms:modified xsi:type="dcterms:W3CDTF">2021-08-04T03:07:00Z</dcterms:modified>
</cp:coreProperties>
</file>